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FF" w:rsidRDefault="000558CA" w:rsidP="001B47E6">
      <w:pPr>
        <w:tabs>
          <w:tab w:val="left" w:pos="-90"/>
        </w:tabs>
        <w:ind w:right="-1"/>
        <w:jc w:val="center"/>
      </w:pPr>
      <w:r>
        <w:rPr>
          <w:noProof/>
          <w:lang w:eastAsia="uk-UA"/>
        </w:rPr>
        <w:drawing>
          <wp:inline distT="0" distB="0" distL="0" distR="0">
            <wp:extent cx="593725" cy="6819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2F2" w:rsidRPr="001A42F2" w:rsidRDefault="001A42F2" w:rsidP="00B43CAF">
      <w:pPr>
        <w:tabs>
          <w:tab w:val="left" w:pos="-90"/>
        </w:tabs>
        <w:ind w:right="-1"/>
        <w:jc w:val="center"/>
        <w:rPr>
          <w:b/>
          <w:sz w:val="28"/>
          <w:szCs w:val="28"/>
        </w:rPr>
      </w:pPr>
      <w:r w:rsidRPr="001A42F2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0055FF" w:rsidRPr="00B43CAF" w:rsidRDefault="000055FF" w:rsidP="00B43CAF">
      <w:pPr>
        <w:pStyle w:val="a8"/>
        <w:spacing w:line="360" w:lineRule="auto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0055FF" w:rsidRPr="00B43CAF" w:rsidRDefault="000055FF" w:rsidP="00B43CAF">
      <w:pPr>
        <w:pStyle w:val="a4"/>
        <w:spacing w:line="360" w:lineRule="auto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0055FF" w:rsidRPr="00B43CAF" w:rsidRDefault="000055FF" w:rsidP="00B43CAF">
      <w:pPr>
        <w:pStyle w:val="a4"/>
        <w:spacing w:line="360" w:lineRule="auto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0055FF" w:rsidRPr="009938AF" w:rsidRDefault="00F316B7" w:rsidP="00B43CAF">
      <w:pPr>
        <w:spacing w:line="360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Восьме</w:t>
      </w:r>
      <w:r w:rsidR="000055FF" w:rsidRPr="009938AF">
        <w:rPr>
          <w:sz w:val="28"/>
          <w:szCs w:val="28"/>
        </w:rPr>
        <w:t xml:space="preserve"> скликання</w:t>
      </w:r>
    </w:p>
    <w:p w:rsidR="000055FF" w:rsidRPr="009938AF" w:rsidRDefault="000055FF" w:rsidP="00B43CAF">
      <w:pPr>
        <w:spacing w:line="360" w:lineRule="auto"/>
        <w:ind w:right="-1"/>
        <w:jc w:val="center"/>
        <w:rPr>
          <w:sz w:val="28"/>
          <w:szCs w:val="28"/>
        </w:rPr>
      </w:pPr>
      <w:r w:rsidRPr="009938AF">
        <w:rPr>
          <w:sz w:val="28"/>
          <w:szCs w:val="28"/>
        </w:rPr>
        <w:t>(</w:t>
      </w:r>
      <w:r w:rsidR="001203DF">
        <w:rPr>
          <w:sz w:val="28"/>
          <w:szCs w:val="28"/>
        </w:rPr>
        <w:t>Двадцять ч</w:t>
      </w:r>
      <w:r w:rsidR="00F05165">
        <w:rPr>
          <w:sz w:val="28"/>
          <w:szCs w:val="28"/>
        </w:rPr>
        <w:t>етверта</w:t>
      </w:r>
      <w:r w:rsidR="00B15520">
        <w:rPr>
          <w:sz w:val="28"/>
          <w:szCs w:val="28"/>
        </w:rPr>
        <w:t xml:space="preserve"> сесія</w:t>
      </w:r>
      <w:r w:rsidR="00DF3895">
        <w:rPr>
          <w:sz w:val="28"/>
          <w:szCs w:val="28"/>
        </w:rPr>
        <w:t>)</w:t>
      </w:r>
    </w:p>
    <w:p w:rsidR="000055FF" w:rsidRPr="001B47E6" w:rsidRDefault="000055FF" w:rsidP="00B43CAF">
      <w:pPr>
        <w:pStyle w:val="1"/>
        <w:spacing w:line="360" w:lineRule="auto"/>
        <w:ind w:right="-1"/>
        <w:rPr>
          <w:sz w:val="32"/>
        </w:rPr>
      </w:pPr>
      <w:r w:rsidRPr="001B47E6">
        <w:rPr>
          <w:sz w:val="32"/>
        </w:rPr>
        <w:t>Р І Ш Е Н Н Я</w:t>
      </w:r>
    </w:p>
    <w:p w:rsidR="00C220DE" w:rsidRPr="00A10375" w:rsidRDefault="00C220DE" w:rsidP="00C220DE">
      <w:pPr>
        <w:pStyle w:val="Normal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4786"/>
        <w:gridCol w:w="542"/>
        <w:gridCol w:w="4166"/>
      </w:tblGrid>
      <w:tr w:rsidR="00946AAC" w:rsidRPr="003D4480" w:rsidTr="00B151D7">
        <w:tc>
          <w:tcPr>
            <w:tcW w:w="5328" w:type="dxa"/>
            <w:gridSpan w:val="2"/>
          </w:tcPr>
          <w:p w:rsidR="00946AAC" w:rsidRPr="003D4480" w:rsidRDefault="003168EE" w:rsidP="001B47E6">
            <w:pPr>
              <w:pStyle w:val="Normal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3D4480">
              <w:rPr>
                <w:rFonts w:ascii="Times New Roman" w:hAnsi="Times New Roman"/>
                <w:bCs/>
                <w:szCs w:val="28"/>
              </w:rPr>
              <w:t>В</w:t>
            </w:r>
            <w:r w:rsidR="00946AAC" w:rsidRPr="003D4480">
              <w:rPr>
                <w:rFonts w:ascii="Times New Roman" w:hAnsi="Times New Roman"/>
                <w:bCs/>
                <w:szCs w:val="28"/>
              </w:rPr>
              <w:t>ід</w:t>
            </w:r>
            <w:r w:rsidRPr="003D4480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1B47E6">
              <w:rPr>
                <w:rFonts w:ascii="Times New Roman" w:hAnsi="Times New Roman"/>
                <w:bCs/>
                <w:szCs w:val="28"/>
              </w:rPr>
              <w:t>26 червня</w:t>
            </w:r>
            <w:r w:rsidR="00923B9B" w:rsidRPr="003D4480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946AAC" w:rsidRPr="003D4480">
              <w:rPr>
                <w:rFonts w:ascii="Times New Roman" w:hAnsi="Times New Roman"/>
                <w:bCs/>
                <w:szCs w:val="28"/>
              </w:rPr>
              <w:t>20</w:t>
            </w:r>
            <w:r w:rsidR="00F316B7" w:rsidRPr="003D4480">
              <w:rPr>
                <w:rFonts w:ascii="Times New Roman" w:hAnsi="Times New Roman"/>
                <w:bCs/>
                <w:szCs w:val="28"/>
              </w:rPr>
              <w:t>2</w:t>
            </w:r>
            <w:r w:rsidR="001203DF">
              <w:rPr>
                <w:rFonts w:ascii="Times New Roman" w:hAnsi="Times New Roman"/>
                <w:bCs/>
                <w:szCs w:val="28"/>
              </w:rPr>
              <w:t>5</w:t>
            </w:r>
            <w:r w:rsidR="00946AAC" w:rsidRPr="003D4480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946AAC" w:rsidRPr="003D4480" w:rsidRDefault="00946AAC" w:rsidP="001B47E6">
            <w:pPr>
              <w:pStyle w:val="Normal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  <w:r w:rsidRPr="003D4480">
              <w:rPr>
                <w:rFonts w:ascii="Times New Roman" w:hAnsi="Times New Roman"/>
                <w:bCs/>
                <w:szCs w:val="28"/>
              </w:rPr>
              <w:t>№</w:t>
            </w:r>
            <w:r w:rsidR="00584ECE" w:rsidRPr="003D4480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1B47E6">
              <w:rPr>
                <w:rFonts w:ascii="Times New Roman" w:hAnsi="Times New Roman"/>
                <w:bCs/>
                <w:szCs w:val="28"/>
              </w:rPr>
              <w:t>344</w:t>
            </w:r>
          </w:p>
        </w:tc>
      </w:tr>
      <w:tr w:rsidR="00946AAC" w:rsidRPr="004925C2" w:rsidTr="001B47E6">
        <w:trPr>
          <w:gridAfter w:val="2"/>
          <w:wAfter w:w="4708" w:type="dxa"/>
        </w:trPr>
        <w:tc>
          <w:tcPr>
            <w:tcW w:w="4786" w:type="dxa"/>
          </w:tcPr>
          <w:p w:rsidR="00946AAC" w:rsidRPr="004925C2" w:rsidRDefault="00946AAC" w:rsidP="00B151D7">
            <w:pPr>
              <w:pStyle w:val="Normal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AAC" w:rsidRPr="003D4480" w:rsidTr="001B47E6">
        <w:trPr>
          <w:gridAfter w:val="2"/>
          <w:wAfter w:w="4708" w:type="dxa"/>
        </w:trPr>
        <w:tc>
          <w:tcPr>
            <w:tcW w:w="4786" w:type="dxa"/>
          </w:tcPr>
          <w:p w:rsidR="00946AAC" w:rsidRPr="003D4480" w:rsidRDefault="00F05165" w:rsidP="00F05165">
            <w:pPr>
              <w:pStyle w:val="Normal"/>
              <w:autoSpaceDE w:val="0"/>
              <w:autoSpaceDN w:val="0"/>
              <w:jc w:val="both"/>
              <w:rPr>
                <w:rFonts w:ascii="Times New Roman" w:hAnsi="Times New Roman"/>
                <w:szCs w:val="28"/>
              </w:rPr>
            </w:pPr>
            <w:r w:rsidRPr="003D4480">
              <w:rPr>
                <w:rFonts w:ascii="Times New Roman" w:hAnsi="Times New Roman"/>
                <w:szCs w:val="28"/>
              </w:rPr>
              <w:t xml:space="preserve">Про внесення змін </w:t>
            </w:r>
            <w:r w:rsidR="003433CE" w:rsidRPr="003D4480">
              <w:rPr>
                <w:rFonts w:ascii="Times New Roman" w:hAnsi="Times New Roman"/>
                <w:szCs w:val="28"/>
              </w:rPr>
              <w:t xml:space="preserve">та доповнень </w:t>
            </w:r>
            <w:r w:rsidRPr="003D4480">
              <w:rPr>
                <w:rFonts w:ascii="Times New Roman" w:hAnsi="Times New Roman"/>
                <w:szCs w:val="28"/>
              </w:rPr>
              <w:t>до рішення районної ради від 24.12.2020 року №44 «</w:t>
            </w:r>
            <w:r w:rsidR="00946AAC" w:rsidRPr="003D4480">
              <w:rPr>
                <w:rFonts w:ascii="Times New Roman" w:hAnsi="Times New Roman"/>
                <w:szCs w:val="28"/>
              </w:rPr>
              <w:t>Про</w:t>
            </w:r>
            <w:r w:rsidR="00E6452A" w:rsidRPr="003D4480">
              <w:rPr>
                <w:rFonts w:ascii="Times New Roman" w:hAnsi="Times New Roman"/>
                <w:bCs/>
                <w:kern w:val="2"/>
                <w:szCs w:val="28"/>
              </w:rPr>
              <w:t xml:space="preserve"> затвердження структури, чисельності та умов оплати праці виконавчого апарату районної ради</w:t>
            </w:r>
            <w:r w:rsidRPr="003D4480">
              <w:rPr>
                <w:rFonts w:ascii="Times New Roman" w:hAnsi="Times New Roman"/>
                <w:bCs/>
                <w:kern w:val="2"/>
                <w:szCs w:val="28"/>
              </w:rPr>
              <w:t>»</w:t>
            </w:r>
          </w:p>
          <w:p w:rsidR="00946AAC" w:rsidRPr="003D4480" w:rsidRDefault="00946AAC" w:rsidP="00B151D7">
            <w:pPr>
              <w:pStyle w:val="Normal"/>
              <w:autoSpaceDE w:val="0"/>
              <w:autoSpaceDN w:val="0"/>
              <w:rPr>
                <w:rFonts w:ascii="Times New Roman" w:hAnsi="Times New Roman"/>
                <w:szCs w:val="28"/>
              </w:rPr>
            </w:pPr>
          </w:p>
        </w:tc>
      </w:tr>
    </w:tbl>
    <w:p w:rsidR="00AD5F3F" w:rsidRDefault="00AD5F3F" w:rsidP="003D4480">
      <w:pPr>
        <w:pStyle w:val="a9"/>
        <w:spacing w:before="0" w:after="0"/>
        <w:ind w:firstLine="706"/>
        <w:jc w:val="both"/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</w:pPr>
      <w:r w:rsidRPr="003D44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Відповідно до </w:t>
      </w:r>
      <w:r w:rsidR="002A0CFB" w:rsidRPr="003D4480">
        <w:rPr>
          <w:rFonts w:ascii="Times New Roman" w:hAnsi="Times New Roman" w:cs="Times New Roman"/>
          <w:b w:val="0"/>
          <w:bCs w:val="0"/>
          <w:sz w:val="28"/>
          <w:szCs w:val="28"/>
        </w:rPr>
        <w:t>З</w:t>
      </w:r>
      <w:r w:rsidRPr="003D44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аконів України </w:t>
      </w:r>
      <w:r w:rsidR="0033257A" w:rsidRPr="003D448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3D4480">
        <w:rPr>
          <w:rFonts w:ascii="Times New Roman" w:hAnsi="Times New Roman" w:cs="Times New Roman"/>
          <w:b w:val="0"/>
          <w:bCs w:val="0"/>
          <w:sz w:val="28"/>
          <w:szCs w:val="28"/>
        </w:rPr>
        <w:t>Про місцеве самоврядування в Україні</w:t>
      </w:r>
      <w:r w:rsidR="0033257A" w:rsidRPr="003D4480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3D44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33257A" w:rsidRPr="003D448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3D4480">
        <w:rPr>
          <w:rFonts w:ascii="Times New Roman" w:hAnsi="Times New Roman" w:cs="Times New Roman"/>
          <w:b w:val="0"/>
          <w:bCs w:val="0"/>
          <w:sz w:val="28"/>
          <w:szCs w:val="28"/>
        </w:rPr>
        <w:t>Про службу в органах місцевого самоврядування</w:t>
      </w:r>
      <w:r w:rsidR="0033257A" w:rsidRPr="003D4480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3D4480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 xml:space="preserve">, </w:t>
      </w:r>
      <w:r w:rsidR="002A0CFB" w:rsidRPr="003D4480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П</w:t>
      </w:r>
      <w:r w:rsidRPr="003D4480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останов</w:t>
      </w:r>
      <w:r w:rsidR="00D04655" w:rsidRPr="003D4480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и</w:t>
      </w:r>
      <w:r w:rsidRPr="003D4480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 xml:space="preserve"> Кабінету Міністрів України  від 09.03.2006 року №268 </w:t>
      </w:r>
      <w:r w:rsidR="0033257A" w:rsidRPr="003D4480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«</w:t>
      </w:r>
      <w:r w:rsidRPr="003D4480">
        <w:rPr>
          <w:rFonts w:ascii="Times New Roman" w:hAnsi="Times New Roman" w:cs="Times New Roman"/>
          <w:b w:val="0"/>
          <w:bCs w:val="0"/>
          <w:sz w:val="28"/>
          <w:szCs w:val="28"/>
        </w:rPr>
        <w:t>Про упорядкування структури та умов оплати праці працівників апарату органів виконавчої влади, органів прокуратури, судів та інших органів</w:t>
      </w:r>
      <w:r w:rsidR="0033257A" w:rsidRPr="003D4480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E6452A" w:rsidRPr="003D4480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 xml:space="preserve"> (зі змінами</w:t>
      </w:r>
      <w:r w:rsidR="00D353C7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 xml:space="preserve"> та доповненнями</w:t>
      </w:r>
      <w:r w:rsidR="00E6452A" w:rsidRPr="003D4480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)</w:t>
      </w:r>
      <w:r w:rsidRPr="003D4480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 xml:space="preserve">, </w:t>
      </w:r>
      <w:r w:rsidR="002A0CFB" w:rsidRPr="003D4480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 xml:space="preserve">керуючись </w:t>
      </w:r>
      <w:r w:rsidRPr="003D4480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ст. 43</w:t>
      </w:r>
      <w:r w:rsidR="00DA43F5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 xml:space="preserve">, 55 </w:t>
      </w:r>
      <w:r w:rsidRPr="003D4480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 xml:space="preserve">Закону України </w:t>
      </w:r>
      <w:r w:rsidR="0033257A" w:rsidRPr="003D4480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«</w:t>
      </w:r>
      <w:r w:rsidRPr="003D4480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Про місцеве самоврядування в Україні</w:t>
      </w:r>
      <w:r w:rsidR="0033257A" w:rsidRPr="003D4480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»</w:t>
      </w:r>
      <w:r w:rsidRPr="003D4480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, за погодженням з постійними комісіями, районна рада</w:t>
      </w:r>
    </w:p>
    <w:p w:rsidR="001B47E6" w:rsidRPr="001B47E6" w:rsidRDefault="001B47E6" w:rsidP="001B47E6">
      <w:pPr>
        <w:rPr>
          <w:lang w:eastAsia="uk-UA"/>
        </w:rPr>
      </w:pPr>
    </w:p>
    <w:p w:rsidR="00AD5F3F" w:rsidRPr="003D4480" w:rsidRDefault="00AD5F3F" w:rsidP="003D4480">
      <w:pPr>
        <w:spacing w:line="360" w:lineRule="auto"/>
        <w:ind w:firstLine="720"/>
        <w:jc w:val="center"/>
        <w:rPr>
          <w:bCs/>
          <w:spacing w:val="60"/>
          <w:kern w:val="2"/>
          <w:sz w:val="28"/>
          <w:szCs w:val="28"/>
        </w:rPr>
      </w:pPr>
      <w:r w:rsidRPr="003D4480">
        <w:rPr>
          <w:bCs/>
          <w:spacing w:val="60"/>
          <w:kern w:val="2"/>
          <w:sz w:val="28"/>
          <w:szCs w:val="28"/>
        </w:rPr>
        <w:t>вирішила:</w:t>
      </w:r>
    </w:p>
    <w:p w:rsidR="00F05165" w:rsidRPr="003D4480" w:rsidRDefault="00AD5F3F" w:rsidP="003D4480">
      <w:pPr>
        <w:ind w:firstLine="720"/>
        <w:jc w:val="both"/>
        <w:rPr>
          <w:bCs/>
          <w:kern w:val="2"/>
          <w:sz w:val="28"/>
          <w:szCs w:val="28"/>
        </w:rPr>
      </w:pPr>
      <w:r w:rsidRPr="003D4480">
        <w:rPr>
          <w:kern w:val="2"/>
          <w:sz w:val="28"/>
          <w:szCs w:val="28"/>
        </w:rPr>
        <w:t>1. </w:t>
      </w:r>
      <w:r w:rsidR="00F05165" w:rsidRPr="003D4480">
        <w:rPr>
          <w:kern w:val="2"/>
          <w:sz w:val="28"/>
          <w:szCs w:val="28"/>
        </w:rPr>
        <w:t xml:space="preserve">Внести зміни </w:t>
      </w:r>
      <w:r w:rsidR="00D04655" w:rsidRPr="003D4480">
        <w:rPr>
          <w:kern w:val="2"/>
          <w:sz w:val="28"/>
          <w:szCs w:val="28"/>
        </w:rPr>
        <w:t xml:space="preserve">та доповнення </w:t>
      </w:r>
      <w:r w:rsidR="00F05165" w:rsidRPr="003D4480">
        <w:rPr>
          <w:kern w:val="2"/>
          <w:sz w:val="28"/>
          <w:szCs w:val="28"/>
        </w:rPr>
        <w:t xml:space="preserve">до </w:t>
      </w:r>
      <w:r w:rsidR="00F05165" w:rsidRPr="003D4480">
        <w:rPr>
          <w:sz w:val="28"/>
          <w:szCs w:val="28"/>
        </w:rPr>
        <w:t>рішення районної ради від 24.12.2020 року №44 «Про</w:t>
      </w:r>
      <w:r w:rsidR="00F05165" w:rsidRPr="003D4480">
        <w:rPr>
          <w:bCs/>
          <w:kern w:val="2"/>
          <w:sz w:val="28"/>
          <w:szCs w:val="28"/>
        </w:rPr>
        <w:t xml:space="preserve"> затвердження структури, чисельності та умов оплати праці виконавчого апарату районної ради»</w:t>
      </w:r>
      <w:r w:rsidR="00846EEC">
        <w:rPr>
          <w:bCs/>
          <w:kern w:val="2"/>
          <w:sz w:val="28"/>
          <w:szCs w:val="28"/>
        </w:rPr>
        <w:t xml:space="preserve"> (зі змінами, внесеними рішеннями районної ради від 27.04.2021 року №125, від 21.12.2023 року №193), а саме</w:t>
      </w:r>
      <w:r w:rsidR="00F05165" w:rsidRPr="003D4480">
        <w:rPr>
          <w:bCs/>
          <w:kern w:val="2"/>
          <w:sz w:val="28"/>
          <w:szCs w:val="28"/>
        </w:rPr>
        <w:t>:</w:t>
      </w:r>
    </w:p>
    <w:p w:rsidR="00F23938" w:rsidRDefault="00F05165" w:rsidP="001A42F2">
      <w:pPr>
        <w:spacing w:before="120"/>
        <w:ind w:firstLine="720"/>
        <w:jc w:val="both"/>
        <w:rPr>
          <w:kern w:val="2"/>
          <w:sz w:val="28"/>
          <w:szCs w:val="28"/>
        </w:rPr>
      </w:pPr>
      <w:r w:rsidRPr="003D4480">
        <w:rPr>
          <w:kern w:val="2"/>
          <w:sz w:val="28"/>
          <w:szCs w:val="28"/>
        </w:rPr>
        <w:t xml:space="preserve">1.1 </w:t>
      </w:r>
      <w:r w:rsidR="00F23938">
        <w:rPr>
          <w:kern w:val="2"/>
          <w:sz w:val="28"/>
          <w:szCs w:val="28"/>
        </w:rPr>
        <w:t>внести зміни та доповнення до структури виконавчого апарату районної ради, затвердивши  додаток 1 до даного рішення в новій редакції  (додається);</w:t>
      </w:r>
    </w:p>
    <w:p w:rsidR="00F05165" w:rsidRDefault="00F23938" w:rsidP="001A42F2">
      <w:pPr>
        <w:spacing w:before="120"/>
        <w:ind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1.2 </w:t>
      </w:r>
      <w:r w:rsidR="00846EEC">
        <w:rPr>
          <w:kern w:val="2"/>
          <w:sz w:val="28"/>
          <w:szCs w:val="28"/>
        </w:rPr>
        <w:t>доповнити рішення пунктом 3 наступного змісту:</w:t>
      </w:r>
    </w:p>
    <w:p w:rsidR="00846EEC" w:rsidRDefault="00846EEC" w:rsidP="00846EEC">
      <w:pPr>
        <w:ind w:firstLine="720"/>
        <w:jc w:val="both"/>
        <w:rPr>
          <w:kern w:val="2"/>
          <w:sz w:val="28"/>
          <w:szCs w:val="28"/>
        </w:rPr>
      </w:pPr>
    </w:p>
    <w:p w:rsidR="00846EEC" w:rsidRDefault="00846EEC" w:rsidP="00846EEC">
      <w:pPr>
        <w:ind w:firstLine="72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«3. Затвердити </w:t>
      </w:r>
      <w:r>
        <w:rPr>
          <w:sz w:val="28"/>
          <w:szCs w:val="28"/>
        </w:rPr>
        <w:t xml:space="preserve">схему </w:t>
      </w:r>
      <w:r w:rsidRPr="00C2312B">
        <w:rPr>
          <w:sz w:val="28"/>
          <w:szCs w:val="28"/>
        </w:rPr>
        <w:t>оклад</w:t>
      </w:r>
      <w:r>
        <w:rPr>
          <w:sz w:val="28"/>
          <w:szCs w:val="28"/>
        </w:rPr>
        <w:t>ів</w:t>
      </w:r>
      <w:r w:rsidRPr="00C2312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посадових осіб місцевого самоврядування Дубенської</w:t>
      </w:r>
      <w:r w:rsidRPr="003941DA">
        <w:rPr>
          <w:bCs/>
          <w:sz w:val="28"/>
          <w:szCs w:val="28"/>
        </w:rPr>
        <w:t xml:space="preserve"> районної ради</w:t>
      </w:r>
      <w:r>
        <w:rPr>
          <w:sz w:val="28"/>
          <w:szCs w:val="28"/>
        </w:rPr>
        <w:t xml:space="preserve"> згідно з додатком</w:t>
      </w:r>
      <w:r w:rsidR="00C82F0C">
        <w:rPr>
          <w:sz w:val="28"/>
          <w:szCs w:val="28"/>
        </w:rPr>
        <w:t xml:space="preserve"> 2</w:t>
      </w:r>
      <w:r w:rsidRPr="00C2312B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846EEC" w:rsidRDefault="00846EEC" w:rsidP="00846EEC">
      <w:pPr>
        <w:ind w:firstLine="720"/>
        <w:jc w:val="both"/>
        <w:rPr>
          <w:sz w:val="28"/>
          <w:szCs w:val="28"/>
        </w:rPr>
      </w:pPr>
    </w:p>
    <w:p w:rsidR="00846EEC" w:rsidRDefault="00846EEC" w:rsidP="00846E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F23938">
        <w:rPr>
          <w:sz w:val="28"/>
          <w:szCs w:val="28"/>
        </w:rPr>
        <w:t>3</w:t>
      </w:r>
      <w:r>
        <w:rPr>
          <w:sz w:val="28"/>
          <w:szCs w:val="28"/>
        </w:rPr>
        <w:t xml:space="preserve"> пункти 3, 4, 5 рішення відповідно вважати пунктами 4, 5, 6.</w:t>
      </w:r>
      <w:r w:rsidRPr="00C2312B">
        <w:rPr>
          <w:sz w:val="28"/>
          <w:szCs w:val="28"/>
        </w:rPr>
        <w:tab/>
      </w:r>
    </w:p>
    <w:p w:rsidR="00846EEC" w:rsidRPr="00597F0D" w:rsidRDefault="00846EEC" w:rsidP="00846EEC">
      <w:pPr>
        <w:ind w:firstLine="720"/>
        <w:jc w:val="both"/>
        <w:rPr>
          <w:sz w:val="16"/>
          <w:szCs w:val="16"/>
        </w:rPr>
      </w:pPr>
    </w:p>
    <w:p w:rsidR="00846EEC" w:rsidRDefault="00846EEC" w:rsidP="00846EE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Доручити голові районної ради Ковальову В.А. прийняти розпорядження, </w:t>
      </w:r>
      <w:r w:rsidR="0055098A">
        <w:rPr>
          <w:sz w:val="28"/>
          <w:szCs w:val="28"/>
        </w:rPr>
        <w:t xml:space="preserve">яким </w:t>
      </w:r>
      <w:r>
        <w:rPr>
          <w:sz w:val="28"/>
          <w:szCs w:val="28"/>
        </w:rPr>
        <w:t xml:space="preserve">затвердити штатний розпис </w:t>
      </w:r>
      <w:r w:rsidR="002C5B89">
        <w:rPr>
          <w:snapToGrid w:val="0"/>
          <w:kern w:val="14"/>
          <w:sz w:val="28"/>
          <w:szCs w:val="28"/>
        </w:rPr>
        <w:t>виконавчого апарату Дубенської районної ради</w:t>
      </w:r>
      <w:r w:rsidR="002C5B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новій редакції з врахуванням </w:t>
      </w:r>
      <w:r w:rsidR="00D353C7">
        <w:rPr>
          <w:sz w:val="28"/>
          <w:szCs w:val="28"/>
        </w:rPr>
        <w:t xml:space="preserve">внесених змін </w:t>
      </w:r>
      <w:r w:rsidR="00C82F0C">
        <w:rPr>
          <w:sz w:val="28"/>
          <w:szCs w:val="28"/>
        </w:rPr>
        <w:t xml:space="preserve">та доповнень </w:t>
      </w:r>
      <w:r w:rsidR="00D353C7">
        <w:rPr>
          <w:sz w:val="28"/>
          <w:szCs w:val="28"/>
        </w:rPr>
        <w:t>до рішення районної ради</w:t>
      </w:r>
      <w:r w:rsidR="00D353C7" w:rsidRPr="00D353C7">
        <w:rPr>
          <w:sz w:val="28"/>
          <w:szCs w:val="28"/>
        </w:rPr>
        <w:t xml:space="preserve"> </w:t>
      </w:r>
      <w:r w:rsidR="00D353C7" w:rsidRPr="003D4480">
        <w:rPr>
          <w:sz w:val="28"/>
          <w:szCs w:val="28"/>
        </w:rPr>
        <w:t>від 24.12.2020 року №44</w:t>
      </w:r>
      <w:r w:rsidR="00D353C7">
        <w:rPr>
          <w:sz w:val="28"/>
          <w:szCs w:val="28"/>
        </w:rPr>
        <w:t>.</w:t>
      </w:r>
    </w:p>
    <w:p w:rsidR="00846EEC" w:rsidRPr="003D4480" w:rsidRDefault="00846EEC" w:rsidP="001A42F2">
      <w:pPr>
        <w:spacing w:before="120"/>
        <w:ind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</w:p>
    <w:p w:rsidR="00AD5F3F" w:rsidRDefault="00846EEC" w:rsidP="002C1658">
      <w:pPr>
        <w:spacing w:before="120" w:line="360" w:lineRule="auto"/>
        <w:ind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DB6E46" w:rsidRPr="003D4480">
        <w:rPr>
          <w:kern w:val="2"/>
          <w:sz w:val="28"/>
          <w:szCs w:val="28"/>
        </w:rPr>
        <w:t>.</w:t>
      </w:r>
      <w:r w:rsidR="00AD5F3F" w:rsidRPr="003D4480">
        <w:rPr>
          <w:kern w:val="2"/>
          <w:sz w:val="28"/>
          <w:szCs w:val="28"/>
        </w:rPr>
        <w:t> </w:t>
      </w:r>
      <w:r w:rsidR="00F05165" w:rsidRPr="003D4480">
        <w:rPr>
          <w:kern w:val="2"/>
          <w:sz w:val="28"/>
          <w:szCs w:val="28"/>
        </w:rPr>
        <w:t xml:space="preserve">Контроль за виконанням рішення </w:t>
      </w:r>
      <w:r w:rsidR="00B65F74" w:rsidRPr="003D4480">
        <w:rPr>
          <w:kern w:val="2"/>
          <w:sz w:val="28"/>
          <w:szCs w:val="28"/>
        </w:rPr>
        <w:t>покласти на голову районної ради.</w:t>
      </w:r>
    </w:p>
    <w:p w:rsidR="0055098A" w:rsidRDefault="0055098A" w:rsidP="002C1658">
      <w:pPr>
        <w:spacing w:before="120" w:line="360" w:lineRule="auto"/>
        <w:ind w:firstLine="720"/>
        <w:jc w:val="both"/>
        <w:rPr>
          <w:kern w:val="2"/>
          <w:sz w:val="28"/>
          <w:szCs w:val="28"/>
        </w:rPr>
      </w:pPr>
    </w:p>
    <w:p w:rsidR="0055098A" w:rsidRDefault="0055098A" w:rsidP="002C1658">
      <w:pPr>
        <w:spacing w:before="120" w:line="360" w:lineRule="auto"/>
        <w:ind w:firstLine="720"/>
        <w:jc w:val="both"/>
        <w:rPr>
          <w:kern w:val="2"/>
          <w:sz w:val="28"/>
          <w:szCs w:val="28"/>
        </w:rPr>
      </w:pPr>
    </w:p>
    <w:p w:rsidR="0055098A" w:rsidRDefault="0055098A" w:rsidP="002C1658">
      <w:pPr>
        <w:spacing w:before="120" w:line="360" w:lineRule="auto"/>
        <w:ind w:firstLine="720"/>
        <w:jc w:val="both"/>
        <w:rPr>
          <w:kern w:val="2"/>
          <w:sz w:val="28"/>
          <w:szCs w:val="28"/>
        </w:rPr>
      </w:pPr>
    </w:p>
    <w:p w:rsidR="0055098A" w:rsidRPr="003D4480" w:rsidRDefault="0055098A" w:rsidP="002C1658">
      <w:pPr>
        <w:spacing w:before="120" w:line="360" w:lineRule="auto"/>
        <w:ind w:firstLine="720"/>
        <w:jc w:val="both"/>
        <w:rPr>
          <w:kern w:val="2"/>
          <w:sz w:val="28"/>
          <w:szCs w:val="2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946AAC" w:rsidRPr="004925C2" w:rsidTr="00B151D7">
        <w:tc>
          <w:tcPr>
            <w:tcW w:w="5328" w:type="dxa"/>
          </w:tcPr>
          <w:p w:rsidR="00946AAC" w:rsidRPr="004925C2" w:rsidRDefault="00946AAC" w:rsidP="00B151D7">
            <w:pPr>
              <w:pStyle w:val="Normal"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66" w:type="dxa"/>
          </w:tcPr>
          <w:p w:rsidR="00946AAC" w:rsidRPr="004925C2" w:rsidRDefault="00946AAC" w:rsidP="00B151D7">
            <w:pPr>
              <w:pStyle w:val="Normal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AAC" w:rsidRPr="004925C2" w:rsidTr="00B151D7">
        <w:tc>
          <w:tcPr>
            <w:tcW w:w="5328" w:type="dxa"/>
          </w:tcPr>
          <w:p w:rsidR="00946AAC" w:rsidRPr="003D4480" w:rsidRDefault="003D4480" w:rsidP="00B151D7">
            <w:pPr>
              <w:pStyle w:val="Normal"/>
              <w:autoSpaceDE w:val="0"/>
              <w:autoSpaceDN w:val="0"/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         </w:t>
            </w:r>
            <w:r w:rsidR="00946AAC" w:rsidRPr="003D4480">
              <w:rPr>
                <w:rFonts w:ascii="Times New Roman" w:hAnsi="Times New Roman"/>
                <w:bCs/>
                <w:szCs w:val="28"/>
              </w:rPr>
              <w:t>Голова ради</w:t>
            </w:r>
          </w:p>
        </w:tc>
        <w:tc>
          <w:tcPr>
            <w:tcW w:w="4166" w:type="dxa"/>
          </w:tcPr>
          <w:p w:rsidR="00946AAC" w:rsidRPr="003D4480" w:rsidRDefault="003D4480" w:rsidP="00115657">
            <w:pPr>
              <w:pStyle w:val="Normal"/>
              <w:autoSpaceDE w:val="0"/>
              <w:autoSpaceDN w:val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</w:t>
            </w:r>
            <w:r w:rsidR="00115657" w:rsidRPr="003D4480">
              <w:rPr>
                <w:rFonts w:ascii="Times New Roman" w:hAnsi="Times New Roman"/>
                <w:szCs w:val="28"/>
              </w:rPr>
              <w:t>Віктор КОВАЛЬОВ</w:t>
            </w:r>
          </w:p>
        </w:tc>
      </w:tr>
    </w:tbl>
    <w:p w:rsidR="002C5B89" w:rsidRDefault="002C5B89" w:rsidP="002C1658">
      <w:pPr>
        <w:spacing w:before="120"/>
        <w:ind w:left="6372"/>
        <w:jc w:val="both"/>
        <w:rPr>
          <w:sz w:val="28"/>
          <w:szCs w:val="28"/>
        </w:rPr>
      </w:pPr>
    </w:p>
    <w:p w:rsidR="002C5B89" w:rsidRDefault="002C5B89" w:rsidP="002C1658">
      <w:pPr>
        <w:spacing w:before="120"/>
        <w:ind w:left="6372"/>
        <w:jc w:val="both"/>
        <w:rPr>
          <w:sz w:val="28"/>
          <w:szCs w:val="28"/>
        </w:rPr>
      </w:pPr>
    </w:p>
    <w:p w:rsidR="002C5B89" w:rsidRDefault="002C5B89" w:rsidP="002C1658">
      <w:pPr>
        <w:spacing w:before="120"/>
        <w:ind w:left="6372"/>
        <w:jc w:val="both"/>
        <w:rPr>
          <w:sz w:val="28"/>
          <w:szCs w:val="28"/>
        </w:rPr>
      </w:pPr>
    </w:p>
    <w:p w:rsidR="002C5B89" w:rsidRDefault="002C5B89" w:rsidP="002C1658">
      <w:pPr>
        <w:spacing w:before="120"/>
        <w:ind w:left="6372"/>
        <w:jc w:val="both"/>
        <w:rPr>
          <w:sz w:val="28"/>
          <w:szCs w:val="28"/>
        </w:rPr>
      </w:pPr>
    </w:p>
    <w:p w:rsidR="002C5B89" w:rsidRDefault="002C5B89" w:rsidP="002C1658">
      <w:pPr>
        <w:spacing w:before="120"/>
        <w:ind w:left="6372"/>
        <w:jc w:val="both"/>
        <w:rPr>
          <w:sz w:val="28"/>
          <w:szCs w:val="28"/>
        </w:rPr>
      </w:pPr>
    </w:p>
    <w:p w:rsidR="002C5B89" w:rsidRDefault="002C5B89" w:rsidP="002C1658">
      <w:pPr>
        <w:spacing w:before="120"/>
        <w:ind w:left="6372"/>
        <w:jc w:val="both"/>
        <w:rPr>
          <w:sz w:val="28"/>
          <w:szCs w:val="28"/>
        </w:rPr>
      </w:pPr>
    </w:p>
    <w:p w:rsidR="002C5B89" w:rsidRDefault="002C5B89" w:rsidP="002C1658">
      <w:pPr>
        <w:spacing w:before="120"/>
        <w:ind w:left="6372"/>
        <w:jc w:val="both"/>
        <w:rPr>
          <w:sz w:val="28"/>
          <w:szCs w:val="28"/>
        </w:rPr>
      </w:pPr>
    </w:p>
    <w:p w:rsidR="002C5B89" w:rsidRDefault="002C5B89" w:rsidP="002C1658">
      <w:pPr>
        <w:spacing w:before="120"/>
        <w:ind w:left="6372"/>
        <w:jc w:val="both"/>
        <w:rPr>
          <w:sz w:val="28"/>
          <w:szCs w:val="28"/>
        </w:rPr>
      </w:pPr>
    </w:p>
    <w:p w:rsidR="002C5B89" w:rsidRDefault="002C5B89" w:rsidP="002C1658">
      <w:pPr>
        <w:spacing w:before="120"/>
        <w:ind w:left="6372"/>
        <w:jc w:val="both"/>
        <w:rPr>
          <w:sz w:val="28"/>
          <w:szCs w:val="28"/>
        </w:rPr>
      </w:pPr>
    </w:p>
    <w:p w:rsidR="002C5B89" w:rsidRDefault="002C5B89" w:rsidP="002C1658">
      <w:pPr>
        <w:spacing w:before="120"/>
        <w:ind w:left="6372"/>
        <w:jc w:val="both"/>
        <w:rPr>
          <w:sz w:val="28"/>
          <w:szCs w:val="28"/>
        </w:rPr>
      </w:pPr>
    </w:p>
    <w:p w:rsidR="002C5B89" w:rsidRDefault="002C5B89" w:rsidP="002C1658">
      <w:pPr>
        <w:spacing w:before="120"/>
        <w:ind w:left="6372"/>
        <w:jc w:val="both"/>
        <w:rPr>
          <w:sz w:val="28"/>
          <w:szCs w:val="28"/>
        </w:rPr>
      </w:pPr>
    </w:p>
    <w:p w:rsidR="002C5B89" w:rsidRDefault="002C5B89" w:rsidP="002C1658">
      <w:pPr>
        <w:spacing w:before="120"/>
        <w:ind w:left="6372"/>
        <w:jc w:val="both"/>
        <w:rPr>
          <w:sz w:val="28"/>
          <w:szCs w:val="28"/>
        </w:rPr>
      </w:pPr>
    </w:p>
    <w:p w:rsidR="006C1B16" w:rsidRDefault="006C1B16" w:rsidP="002C1658">
      <w:pPr>
        <w:spacing w:before="120"/>
        <w:ind w:left="6372"/>
        <w:jc w:val="both"/>
        <w:rPr>
          <w:sz w:val="28"/>
          <w:szCs w:val="28"/>
        </w:rPr>
      </w:pPr>
    </w:p>
    <w:p w:rsidR="006C1B16" w:rsidRDefault="006C1B16" w:rsidP="002C1658">
      <w:pPr>
        <w:spacing w:before="120"/>
        <w:ind w:left="6372"/>
        <w:jc w:val="both"/>
        <w:rPr>
          <w:sz w:val="28"/>
          <w:szCs w:val="28"/>
        </w:rPr>
      </w:pPr>
    </w:p>
    <w:p w:rsidR="006C1B16" w:rsidRDefault="006C1B16" w:rsidP="002C1658">
      <w:pPr>
        <w:spacing w:before="120"/>
        <w:ind w:left="6372"/>
        <w:jc w:val="both"/>
        <w:rPr>
          <w:sz w:val="28"/>
          <w:szCs w:val="28"/>
        </w:rPr>
      </w:pPr>
    </w:p>
    <w:p w:rsidR="006C1B16" w:rsidRDefault="006C1B16" w:rsidP="002C1658">
      <w:pPr>
        <w:spacing w:before="120"/>
        <w:ind w:left="6372"/>
        <w:jc w:val="both"/>
        <w:rPr>
          <w:sz w:val="28"/>
          <w:szCs w:val="28"/>
        </w:rPr>
      </w:pPr>
    </w:p>
    <w:p w:rsidR="006C1B16" w:rsidRDefault="006C1B16" w:rsidP="002C1658">
      <w:pPr>
        <w:spacing w:before="120"/>
        <w:ind w:left="6372"/>
        <w:jc w:val="both"/>
        <w:rPr>
          <w:sz w:val="28"/>
          <w:szCs w:val="28"/>
        </w:rPr>
      </w:pPr>
    </w:p>
    <w:p w:rsidR="006C1B16" w:rsidRDefault="006C1B16" w:rsidP="002C1658">
      <w:pPr>
        <w:spacing w:before="120"/>
        <w:ind w:left="6372"/>
        <w:jc w:val="both"/>
        <w:rPr>
          <w:sz w:val="28"/>
          <w:szCs w:val="28"/>
        </w:rPr>
      </w:pPr>
    </w:p>
    <w:p w:rsidR="002C5B89" w:rsidRDefault="002C5B89" w:rsidP="002C1658">
      <w:pPr>
        <w:spacing w:before="120"/>
        <w:ind w:left="6372"/>
        <w:jc w:val="both"/>
        <w:rPr>
          <w:sz w:val="28"/>
          <w:szCs w:val="28"/>
        </w:rPr>
      </w:pPr>
    </w:p>
    <w:p w:rsidR="002C5B89" w:rsidRDefault="002C5B89" w:rsidP="002C1658">
      <w:pPr>
        <w:spacing w:before="120"/>
        <w:ind w:left="6372"/>
        <w:jc w:val="both"/>
        <w:rPr>
          <w:sz w:val="28"/>
          <w:szCs w:val="28"/>
        </w:rPr>
      </w:pPr>
    </w:p>
    <w:p w:rsidR="00F23938" w:rsidRPr="003D4480" w:rsidRDefault="00F23938" w:rsidP="00C82F0C">
      <w:pPr>
        <w:spacing w:before="120"/>
        <w:ind w:left="6373"/>
        <w:rPr>
          <w:sz w:val="28"/>
          <w:szCs w:val="28"/>
        </w:rPr>
      </w:pPr>
      <w:r w:rsidRPr="003D4480">
        <w:rPr>
          <w:sz w:val="28"/>
          <w:szCs w:val="28"/>
        </w:rPr>
        <w:lastRenderedPageBreak/>
        <w:t>Додаток</w:t>
      </w:r>
      <w:r w:rsidR="00C82F0C">
        <w:rPr>
          <w:sz w:val="28"/>
          <w:szCs w:val="28"/>
        </w:rPr>
        <w:t xml:space="preserve"> 1</w:t>
      </w:r>
      <w:r w:rsidRPr="003D4480">
        <w:rPr>
          <w:sz w:val="28"/>
          <w:szCs w:val="28"/>
        </w:rPr>
        <w:br/>
        <w:t>до рішення районної ради</w:t>
      </w:r>
    </w:p>
    <w:p w:rsidR="00F23938" w:rsidRPr="003D4480" w:rsidRDefault="00F23938" w:rsidP="00F23938">
      <w:pPr>
        <w:ind w:left="6381"/>
        <w:rPr>
          <w:sz w:val="28"/>
          <w:szCs w:val="28"/>
        </w:rPr>
      </w:pPr>
      <w:r w:rsidRPr="003D4480">
        <w:rPr>
          <w:sz w:val="28"/>
          <w:szCs w:val="28"/>
        </w:rPr>
        <w:t xml:space="preserve">від </w:t>
      </w:r>
      <w:r w:rsidR="006C1B16">
        <w:rPr>
          <w:sz w:val="28"/>
          <w:szCs w:val="28"/>
        </w:rPr>
        <w:t>26 червня</w:t>
      </w:r>
      <w:r w:rsidRPr="003D4480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3D4480">
        <w:rPr>
          <w:sz w:val="28"/>
          <w:szCs w:val="28"/>
        </w:rPr>
        <w:t xml:space="preserve"> року </w:t>
      </w:r>
    </w:p>
    <w:p w:rsidR="00F23938" w:rsidRPr="003D4480" w:rsidRDefault="00F23938" w:rsidP="00F23938">
      <w:pPr>
        <w:ind w:left="6381"/>
        <w:rPr>
          <w:sz w:val="28"/>
          <w:szCs w:val="28"/>
        </w:rPr>
      </w:pPr>
      <w:r w:rsidRPr="003D4480">
        <w:rPr>
          <w:sz w:val="28"/>
          <w:szCs w:val="28"/>
        </w:rPr>
        <w:t xml:space="preserve">№ </w:t>
      </w:r>
      <w:r w:rsidR="006C1B16">
        <w:rPr>
          <w:sz w:val="28"/>
          <w:szCs w:val="28"/>
        </w:rPr>
        <w:t>44</w:t>
      </w:r>
    </w:p>
    <w:p w:rsidR="00F23938" w:rsidRDefault="00F23938" w:rsidP="00F23938">
      <w:pPr>
        <w:jc w:val="center"/>
        <w:rPr>
          <w:bCs/>
          <w:kern w:val="2"/>
          <w:sz w:val="28"/>
          <w:szCs w:val="28"/>
        </w:rPr>
      </w:pPr>
    </w:p>
    <w:p w:rsidR="00F23938" w:rsidRPr="00E6452A" w:rsidRDefault="00F23938" w:rsidP="00F23938">
      <w:pPr>
        <w:jc w:val="center"/>
        <w:rPr>
          <w:bCs/>
          <w:kern w:val="2"/>
          <w:sz w:val="28"/>
          <w:szCs w:val="28"/>
        </w:rPr>
      </w:pPr>
      <w:r w:rsidRPr="00E6452A">
        <w:rPr>
          <w:bCs/>
          <w:kern w:val="2"/>
          <w:sz w:val="28"/>
          <w:szCs w:val="28"/>
        </w:rPr>
        <w:t>СТРУКТУРА</w:t>
      </w:r>
    </w:p>
    <w:p w:rsidR="00F23938" w:rsidRPr="00E6452A" w:rsidRDefault="00F23938" w:rsidP="00F23938">
      <w:pPr>
        <w:jc w:val="center"/>
        <w:rPr>
          <w:bCs/>
          <w:kern w:val="2"/>
          <w:sz w:val="28"/>
          <w:szCs w:val="28"/>
        </w:rPr>
      </w:pPr>
      <w:r w:rsidRPr="00E6452A">
        <w:rPr>
          <w:bCs/>
          <w:kern w:val="2"/>
          <w:sz w:val="28"/>
          <w:szCs w:val="28"/>
        </w:rPr>
        <w:t>виконавчого апарату районної ради</w:t>
      </w:r>
    </w:p>
    <w:p w:rsidR="00F23938" w:rsidRPr="00E6452A" w:rsidRDefault="00F23938" w:rsidP="00F23938">
      <w:pPr>
        <w:rPr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6804"/>
        <w:gridCol w:w="2231"/>
      </w:tblGrid>
      <w:tr w:rsidR="00F23938" w:rsidRPr="00E6452A" w:rsidTr="00B10603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center"/>
          </w:tcPr>
          <w:p w:rsidR="00F23938" w:rsidRPr="00E6452A" w:rsidRDefault="00F23938" w:rsidP="00B10603">
            <w:pPr>
              <w:jc w:val="center"/>
              <w:rPr>
                <w:bCs/>
                <w:kern w:val="2"/>
                <w:sz w:val="28"/>
                <w:szCs w:val="28"/>
              </w:rPr>
            </w:pPr>
            <w:r w:rsidRPr="00E6452A">
              <w:rPr>
                <w:bCs/>
                <w:kern w:val="2"/>
                <w:sz w:val="28"/>
                <w:szCs w:val="28"/>
              </w:rPr>
              <w:t>№ п/п</w:t>
            </w:r>
          </w:p>
        </w:tc>
        <w:tc>
          <w:tcPr>
            <w:tcW w:w="6804" w:type="dxa"/>
            <w:vAlign w:val="center"/>
          </w:tcPr>
          <w:p w:rsidR="00F23938" w:rsidRPr="00E6452A" w:rsidRDefault="00F23938" w:rsidP="00B10603">
            <w:pPr>
              <w:jc w:val="center"/>
              <w:rPr>
                <w:bCs/>
                <w:kern w:val="2"/>
                <w:sz w:val="28"/>
                <w:szCs w:val="28"/>
              </w:rPr>
            </w:pPr>
            <w:r w:rsidRPr="00E6452A">
              <w:rPr>
                <w:bCs/>
                <w:kern w:val="2"/>
                <w:sz w:val="28"/>
                <w:szCs w:val="28"/>
              </w:rPr>
              <w:t>Назва посад</w:t>
            </w:r>
          </w:p>
        </w:tc>
        <w:tc>
          <w:tcPr>
            <w:tcW w:w="2231" w:type="dxa"/>
            <w:vAlign w:val="center"/>
          </w:tcPr>
          <w:p w:rsidR="00F23938" w:rsidRPr="00E6452A" w:rsidRDefault="00F23938" w:rsidP="00B10603">
            <w:pPr>
              <w:jc w:val="center"/>
              <w:rPr>
                <w:bCs/>
                <w:kern w:val="2"/>
                <w:sz w:val="28"/>
                <w:szCs w:val="28"/>
              </w:rPr>
            </w:pPr>
            <w:r w:rsidRPr="00E6452A">
              <w:rPr>
                <w:bCs/>
                <w:kern w:val="2"/>
                <w:sz w:val="28"/>
                <w:szCs w:val="28"/>
              </w:rPr>
              <w:t>Кількість одиниць</w:t>
            </w:r>
          </w:p>
        </w:tc>
      </w:tr>
      <w:tr w:rsidR="00F23938" w:rsidRPr="00E6452A" w:rsidTr="00B1060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F23938" w:rsidRPr="00E6452A" w:rsidRDefault="00F23938" w:rsidP="00B10603">
            <w:pPr>
              <w:spacing w:before="120"/>
              <w:rPr>
                <w:bCs/>
                <w:kern w:val="2"/>
                <w:sz w:val="28"/>
                <w:szCs w:val="28"/>
              </w:rPr>
            </w:pPr>
            <w:r w:rsidRPr="00E6452A">
              <w:rPr>
                <w:bCs/>
                <w:kern w:val="2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F23938" w:rsidRPr="00E6452A" w:rsidRDefault="00F23938" w:rsidP="00B10603">
            <w:pPr>
              <w:pStyle w:val="4"/>
              <w:spacing w:before="120"/>
              <w:rPr>
                <w:b w:val="0"/>
                <w:bCs w:val="0"/>
                <w:kern w:val="2"/>
              </w:rPr>
            </w:pPr>
            <w:r w:rsidRPr="00E6452A">
              <w:rPr>
                <w:b w:val="0"/>
                <w:bCs w:val="0"/>
                <w:kern w:val="2"/>
              </w:rPr>
              <w:t>Керівництво</w:t>
            </w:r>
          </w:p>
        </w:tc>
        <w:tc>
          <w:tcPr>
            <w:tcW w:w="2231" w:type="dxa"/>
          </w:tcPr>
          <w:p w:rsidR="00F23938" w:rsidRPr="00E6452A" w:rsidRDefault="00F23938" w:rsidP="00B10603">
            <w:pPr>
              <w:spacing w:before="12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3</w:t>
            </w:r>
          </w:p>
        </w:tc>
      </w:tr>
      <w:tr w:rsidR="00F23938" w:rsidRPr="00E6452A" w:rsidTr="00B1060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F23938" w:rsidRPr="00E6452A" w:rsidRDefault="00F23938" w:rsidP="00B10603">
            <w:pPr>
              <w:spacing w:before="120"/>
              <w:rPr>
                <w:kern w:val="2"/>
                <w:sz w:val="28"/>
                <w:szCs w:val="28"/>
              </w:rPr>
            </w:pPr>
            <w:r w:rsidRPr="00E6452A">
              <w:rPr>
                <w:kern w:val="2"/>
                <w:sz w:val="28"/>
                <w:szCs w:val="28"/>
              </w:rPr>
              <w:t>1.1.</w:t>
            </w:r>
          </w:p>
        </w:tc>
        <w:tc>
          <w:tcPr>
            <w:tcW w:w="6804" w:type="dxa"/>
          </w:tcPr>
          <w:p w:rsidR="00F23938" w:rsidRPr="00E6452A" w:rsidRDefault="00F23938" w:rsidP="00B10603">
            <w:pPr>
              <w:pStyle w:val="4"/>
              <w:spacing w:before="120"/>
              <w:rPr>
                <w:b w:val="0"/>
                <w:kern w:val="2"/>
              </w:rPr>
            </w:pPr>
            <w:r w:rsidRPr="00E6452A">
              <w:rPr>
                <w:b w:val="0"/>
                <w:kern w:val="2"/>
              </w:rPr>
              <w:t>Голова ради</w:t>
            </w:r>
          </w:p>
        </w:tc>
        <w:tc>
          <w:tcPr>
            <w:tcW w:w="2231" w:type="dxa"/>
          </w:tcPr>
          <w:p w:rsidR="00F23938" w:rsidRPr="00E6452A" w:rsidRDefault="00F23938" w:rsidP="00B10603">
            <w:pPr>
              <w:spacing w:before="120"/>
              <w:jc w:val="center"/>
              <w:rPr>
                <w:kern w:val="2"/>
                <w:sz w:val="28"/>
                <w:szCs w:val="28"/>
              </w:rPr>
            </w:pPr>
            <w:r w:rsidRPr="00E6452A">
              <w:rPr>
                <w:kern w:val="2"/>
                <w:sz w:val="28"/>
                <w:szCs w:val="28"/>
              </w:rPr>
              <w:t>1</w:t>
            </w:r>
          </w:p>
        </w:tc>
      </w:tr>
      <w:tr w:rsidR="00F23938" w:rsidRPr="00E6452A" w:rsidTr="00B1060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F23938" w:rsidRPr="00E6452A" w:rsidRDefault="00F23938" w:rsidP="00B10603">
            <w:pPr>
              <w:spacing w:before="120"/>
              <w:rPr>
                <w:kern w:val="2"/>
                <w:sz w:val="28"/>
                <w:szCs w:val="28"/>
              </w:rPr>
            </w:pPr>
            <w:r w:rsidRPr="00E6452A">
              <w:rPr>
                <w:kern w:val="2"/>
                <w:sz w:val="28"/>
                <w:szCs w:val="28"/>
              </w:rPr>
              <w:t>1.2.</w:t>
            </w:r>
          </w:p>
        </w:tc>
        <w:tc>
          <w:tcPr>
            <w:tcW w:w="6804" w:type="dxa"/>
          </w:tcPr>
          <w:p w:rsidR="00F23938" w:rsidRPr="00E6452A" w:rsidRDefault="00F23938" w:rsidP="00B10603">
            <w:pPr>
              <w:spacing w:before="120"/>
              <w:rPr>
                <w:kern w:val="2"/>
                <w:sz w:val="28"/>
                <w:szCs w:val="28"/>
              </w:rPr>
            </w:pPr>
            <w:r w:rsidRPr="00E6452A">
              <w:rPr>
                <w:kern w:val="2"/>
                <w:sz w:val="28"/>
                <w:szCs w:val="28"/>
              </w:rPr>
              <w:t>Заступник голови ради</w:t>
            </w:r>
          </w:p>
        </w:tc>
        <w:tc>
          <w:tcPr>
            <w:tcW w:w="2231" w:type="dxa"/>
          </w:tcPr>
          <w:p w:rsidR="00F23938" w:rsidRPr="00E6452A" w:rsidRDefault="00DA43F5" w:rsidP="00B10603">
            <w:pPr>
              <w:spacing w:before="12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</w:tr>
      <w:tr w:rsidR="00F23938" w:rsidRPr="00E6452A" w:rsidTr="00B1060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F23938" w:rsidRPr="00E6452A" w:rsidRDefault="00F23938" w:rsidP="00B10603">
            <w:pPr>
              <w:spacing w:before="120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2</w:t>
            </w:r>
            <w:r w:rsidRPr="00E6452A">
              <w:rPr>
                <w:bCs/>
                <w:kern w:val="2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F23938" w:rsidRPr="00E6452A" w:rsidRDefault="00F23938" w:rsidP="00B10603">
            <w:pPr>
              <w:spacing w:before="120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Відділ о</w:t>
            </w:r>
            <w:r w:rsidRPr="00E6452A">
              <w:rPr>
                <w:bCs/>
                <w:kern w:val="2"/>
                <w:sz w:val="28"/>
                <w:szCs w:val="28"/>
              </w:rPr>
              <w:t>рганізаційн</w:t>
            </w:r>
            <w:r>
              <w:rPr>
                <w:bCs/>
                <w:kern w:val="2"/>
                <w:sz w:val="28"/>
                <w:szCs w:val="28"/>
              </w:rPr>
              <w:t>ого забезпечення діяльності ради, постійних комісій</w:t>
            </w:r>
          </w:p>
        </w:tc>
        <w:tc>
          <w:tcPr>
            <w:tcW w:w="2231" w:type="dxa"/>
          </w:tcPr>
          <w:p w:rsidR="00F23938" w:rsidRPr="00E6452A" w:rsidRDefault="00F23938" w:rsidP="00B10603">
            <w:pPr>
              <w:spacing w:before="12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1</w:t>
            </w:r>
          </w:p>
        </w:tc>
      </w:tr>
      <w:tr w:rsidR="00F23938" w:rsidRPr="00E6452A" w:rsidTr="00B1060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F23938" w:rsidRPr="00E6452A" w:rsidRDefault="00F23938" w:rsidP="00B10603">
            <w:pPr>
              <w:spacing w:before="12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Pr="00E6452A">
              <w:rPr>
                <w:kern w:val="2"/>
                <w:sz w:val="28"/>
                <w:szCs w:val="28"/>
              </w:rPr>
              <w:t>.1.</w:t>
            </w:r>
          </w:p>
        </w:tc>
        <w:tc>
          <w:tcPr>
            <w:tcW w:w="6804" w:type="dxa"/>
          </w:tcPr>
          <w:p w:rsidR="00F23938" w:rsidRPr="00E6452A" w:rsidRDefault="00F23938" w:rsidP="00B10603">
            <w:pPr>
              <w:spacing w:before="120"/>
              <w:rPr>
                <w:kern w:val="2"/>
                <w:sz w:val="28"/>
                <w:szCs w:val="28"/>
              </w:rPr>
            </w:pPr>
            <w:r w:rsidRPr="00E6452A">
              <w:rPr>
                <w:kern w:val="2"/>
                <w:sz w:val="28"/>
                <w:szCs w:val="28"/>
              </w:rPr>
              <w:t xml:space="preserve">Начальник </w:t>
            </w:r>
            <w:r>
              <w:rPr>
                <w:kern w:val="2"/>
                <w:sz w:val="28"/>
                <w:szCs w:val="28"/>
              </w:rPr>
              <w:t>в</w:t>
            </w:r>
            <w:r>
              <w:rPr>
                <w:bCs/>
                <w:kern w:val="2"/>
                <w:sz w:val="28"/>
                <w:szCs w:val="28"/>
              </w:rPr>
              <w:t>ідділу о</w:t>
            </w:r>
            <w:r w:rsidRPr="00E6452A">
              <w:rPr>
                <w:bCs/>
                <w:kern w:val="2"/>
                <w:sz w:val="28"/>
                <w:szCs w:val="28"/>
              </w:rPr>
              <w:t>рганізаційн</w:t>
            </w:r>
            <w:r>
              <w:rPr>
                <w:bCs/>
                <w:kern w:val="2"/>
                <w:sz w:val="28"/>
                <w:szCs w:val="28"/>
              </w:rPr>
              <w:t>ого забезпечення діяльності ради, постійних комісій</w:t>
            </w:r>
          </w:p>
        </w:tc>
        <w:tc>
          <w:tcPr>
            <w:tcW w:w="2231" w:type="dxa"/>
          </w:tcPr>
          <w:p w:rsidR="00F23938" w:rsidRPr="00E6452A" w:rsidRDefault="00F23938" w:rsidP="00B10603">
            <w:pPr>
              <w:spacing w:before="120"/>
              <w:jc w:val="center"/>
              <w:rPr>
                <w:kern w:val="2"/>
                <w:sz w:val="28"/>
                <w:szCs w:val="28"/>
              </w:rPr>
            </w:pPr>
            <w:r w:rsidRPr="00E6452A">
              <w:rPr>
                <w:kern w:val="2"/>
                <w:sz w:val="28"/>
                <w:szCs w:val="28"/>
              </w:rPr>
              <w:t>1</w:t>
            </w:r>
          </w:p>
        </w:tc>
      </w:tr>
      <w:tr w:rsidR="00F23938" w:rsidRPr="00E6452A" w:rsidTr="00B1060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F23938" w:rsidRPr="00E6452A" w:rsidRDefault="00F23938" w:rsidP="00B10603">
            <w:pPr>
              <w:spacing w:before="120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3</w:t>
            </w:r>
            <w:r w:rsidRPr="00E6452A">
              <w:rPr>
                <w:bCs/>
                <w:kern w:val="2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F23938" w:rsidRPr="00E6452A" w:rsidRDefault="00F23938" w:rsidP="00B10603">
            <w:pPr>
              <w:spacing w:before="120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 xml:space="preserve">Відділ бухгалтерського обліку і звітності </w:t>
            </w:r>
          </w:p>
        </w:tc>
        <w:tc>
          <w:tcPr>
            <w:tcW w:w="2231" w:type="dxa"/>
          </w:tcPr>
          <w:p w:rsidR="00F23938" w:rsidRPr="00E6452A" w:rsidRDefault="00F23938" w:rsidP="00B10603">
            <w:pPr>
              <w:spacing w:before="12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3</w:t>
            </w:r>
          </w:p>
        </w:tc>
      </w:tr>
      <w:tr w:rsidR="00F23938" w:rsidRPr="00E6452A" w:rsidTr="00B1060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F23938" w:rsidRPr="00E6452A" w:rsidRDefault="00F23938" w:rsidP="00B10603">
            <w:pPr>
              <w:spacing w:before="12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Pr="00E6452A">
              <w:rPr>
                <w:kern w:val="2"/>
                <w:sz w:val="28"/>
                <w:szCs w:val="28"/>
              </w:rPr>
              <w:t>.1.</w:t>
            </w:r>
          </w:p>
        </w:tc>
        <w:tc>
          <w:tcPr>
            <w:tcW w:w="6804" w:type="dxa"/>
          </w:tcPr>
          <w:p w:rsidR="00F23938" w:rsidRPr="00E6452A" w:rsidRDefault="00F23938" w:rsidP="00B10603">
            <w:pPr>
              <w:spacing w:before="120"/>
              <w:rPr>
                <w:kern w:val="2"/>
                <w:sz w:val="28"/>
                <w:szCs w:val="28"/>
              </w:rPr>
            </w:pPr>
            <w:r w:rsidRPr="00E6452A">
              <w:rPr>
                <w:kern w:val="2"/>
                <w:sz w:val="28"/>
                <w:szCs w:val="28"/>
              </w:rPr>
              <w:t xml:space="preserve">Начальник </w:t>
            </w:r>
            <w:r>
              <w:rPr>
                <w:kern w:val="2"/>
                <w:sz w:val="28"/>
                <w:szCs w:val="28"/>
              </w:rPr>
              <w:t>в</w:t>
            </w:r>
            <w:r>
              <w:rPr>
                <w:bCs/>
                <w:kern w:val="2"/>
                <w:sz w:val="28"/>
                <w:szCs w:val="28"/>
              </w:rPr>
              <w:t>ідділу бухгалтерського обліку і звітності</w:t>
            </w:r>
          </w:p>
        </w:tc>
        <w:tc>
          <w:tcPr>
            <w:tcW w:w="2231" w:type="dxa"/>
          </w:tcPr>
          <w:p w:rsidR="00F23938" w:rsidRPr="00E6452A" w:rsidRDefault="00F23938" w:rsidP="00B10603">
            <w:pPr>
              <w:spacing w:before="12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</w:tr>
      <w:tr w:rsidR="00F23938" w:rsidRPr="00E6452A" w:rsidTr="00B1060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F23938" w:rsidRPr="00E6452A" w:rsidRDefault="00F23938" w:rsidP="00B10603">
            <w:pPr>
              <w:spacing w:before="12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Pr="00E6452A">
              <w:rPr>
                <w:kern w:val="2"/>
                <w:sz w:val="28"/>
                <w:szCs w:val="28"/>
              </w:rPr>
              <w:t>.</w:t>
            </w:r>
            <w:r>
              <w:rPr>
                <w:kern w:val="2"/>
                <w:sz w:val="28"/>
                <w:szCs w:val="28"/>
              </w:rPr>
              <w:t>2</w:t>
            </w:r>
            <w:r w:rsidRPr="00E6452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F23938" w:rsidRPr="00E6452A" w:rsidRDefault="00F23938" w:rsidP="00B10603">
            <w:pPr>
              <w:spacing w:before="120"/>
              <w:rPr>
                <w:kern w:val="2"/>
                <w:sz w:val="28"/>
                <w:szCs w:val="28"/>
              </w:rPr>
            </w:pPr>
            <w:r w:rsidRPr="00E6452A">
              <w:rPr>
                <w:kern w:val="2"/>
                <w:sz w:val="28"/>
                <w:szCs w:val="28"/>
              </w:rPr>
              <w:t>Завідувач господарства</w:t>
            </w:r>
          </w:p>
        </w:tc>
        <w:tc>
          <w:tcPr>
            <w:tcW w:w="2231" w:type="dxa"/>
          </w:tcPr>
          <w:p w:rsidR="00F23938" w:rsidRPr="00E6452A" w:rsidRDefault="00F23938" w:rsidP="00B10603">
            <w:pPr>
              <w:spacing w:before="120"/>
              <w:jc w:val="center"/>
              <w:rPr>
                <w:kern w:val="2"/>
                <w:sz w:val="28"/>
                <w:szCs w:val="28"/>
              </w:rPr>
            </w:pPr>
            <w:r w:rsidRPr="00E6452A">
              <w:rPr>
                <w:kern w:val="2"/>
                <w:sz w:val="28"/>
                <w:szCs w:val="28"/>
              </w:rPr>
              <w:t>1</w:t>
            </w:r>
          </w:p>
        </w:tc>
      </w:tr>
      <w:tr w:rsidR="00F23938" w:rsidRPr="00E6452A" w:rsidTr="00B1060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F23938" w:rsidRPr="00E6452A" w:rsidRDefault="00F23938" w:rsidP="00B10603">
            <w:pPr>
              <w:spacing w:before="12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Pr="00E6452A">
              <w:rPr>
                <w:kern w:val="2"/>
                <w:sz w:val="28"/>
                <w:szCs w:val="28"/>
              </w:rPr>
              <w:t>.</w:t>
            </w:r>
            <w:r>
              <w:rPr>
                <w:kern w:val="2"/>
                <w:sz w:val="28"/>
                <w:szCs w:val="28"/>
              </w:rPr>
              <w:t>3</w:t>
            </w:r>
            <w:r w:rsidRPr="00E6452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F23938" w:rsidRPr="00E6452A" w:rsidRDefault="00F23938" w:rsidP="00B10603">
            <w:pPr>
              <w:spacing w:before="120"/>
              <w:rPr>
                <w:kern w:val="2"/>
                <w:sz w:val="28"/>
                <w:szCs w:val="28"/>
              </w:rPr>
            </w:pPr>
            <w:r w:rsidRPr="00E6452A">
              <w:rPr>
                <w:kern w:val="2"/>
                <w:sz w:val="28"/>
                <w:szCs w:val="28"/>
              </w:rPr>
              <w:t>Прибиральниця</w:t>
            </w:r>
          </w:p>
        </w:tc>
        <w:tc>
          <w:tcPr>
            <w:tcW w:w="2231" w:type="dxa"/>
          </w:tcPr>
          <w:p w:rsidR="00F23938" w:rsidRPr="00E6452A" w:rsidRDefault="00F23938" w:rsidP="00B10603">
            <w:pPr>
              <w:spacing w:before="120"/>
              <w:jc w:val="center"/>
              <w:rPr>
                <w:kern w:val="2"/>
                <w:sz w:val="28"/>
                <w:szCs w:val="28"/>
              </w:rPr>
            </w:pPr>
            <w:r w:rsidRPr="00E6452A">
              <w:rPr>
                <w:kern w:val="2"/>
                <w:sz w:val="28"/>
                <w:szCs w:val="28"/>
              </w:rPr>
              <w:t>1</w:t>
            </w:r>
          </w:p>
        </w:tc>
      </w:tr>
      <w:tr w:rsidR="00F23938" w:rsidRPr="00E6452A" w:rsidTr="00B1060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F23938" w:rsidRPr="00E6452A" w:rsidRDefault="00F23938" w:rsidP="00B10603">
            <w:pPr>
              <w:spacing w:before="120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4</w:t>
            </w:r>
            <w:r w:rsidRPr="00E6452A">
              <w:rPr>
                <w:bCs/>
                <w:kern w:val="2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F23938" w:rsidRPr="00E6452A" w:rsidRDefault="00F23938" w:rsidP="00B10603">
            <w:pPr>
              <w:spacing w:before="120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Відділ з питань контролю та діловодства</w:t>
            </w:r>
          </w:p>
        </w:tc>
        <w:tc>
          <w:tcPr>
            <w:tcW w:w="2231" w:type="dxa"/>
          </w:tcPr>
          <w:p w:rsidR="00F23938" w:rsidRPr="00E6452A" w:rsidRDefault="00F23938" w:rsidP="00B10603">
            <w:pPr>
              <w:spacing w:before="12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1</w:t>
            </w:r>
          </w:p>
        </w:tc>
      </w:tr>
      <w:tr w:rsidR="00F23938" w:rsidRPr="00E6452A" w:rsidTr="00B1060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F23938" w:rsidRPr="00E6452A" w:rsidRDefault="00F23938" w:rsidP="00B10603">
            <w:pPr>
              <w:spacing w:before="12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  <w:r w:rsidRPr="00E6452A">
              <w:rPr>
                <w:kern w:val="2"/>
                <w:sz w:val="28"/>
                <w:szCs w:val="28"/>
              </w:rPr>
              <w:t>.1.</w:t>
            </w:r>
          </w:p>
        </w:tc>
        <w:tc>
          <w:tcPr>
            <w:tcW w:w="6804" w:type="dxa"/>
          </w:tcPr>
          <w:p w:rsidR="00F23938" w:rsidRPr="00E6452A" w:rsidRDefault="00F23938" w:rsidP="00B10603">
            <w:pPr>
              <w:spacing w:before="120"/>
              <w:rPr>
                <w:kern w:val="2"/>
                <w:sz w:val="28"/>
                <w:szCs w:val="28"/>
              </w:rPr>
            </w:pPr>
            <w:r w:rsidRPr="00E6452A">
              <w:rPr>
                <w:kern w:val="2"/>
                <w:sz w:val="28"/>
                <w:szCs w:val="28"/>
              </w:rPr>
              <w:t xml:space="preserve">Начальник </w:t>
            </w:r>
            <w:r>
              <w:rPr>
                <w:kern w:val="2"/>
                <w:sz w:val="28"/>
                <w:szCs w:val="28"/>
              </w:rPr>
              <w:t>в</w:t>
            </w:r>
            <w:r>
              <w:rPr>
                <w:bCs/>
                <w:kern w:val="2"/>
                <w:sz w:val="28"/>
                <w:szCs w:val="28"/>
              </w:rPr>
              <w:t>ідділу з питань контролю та діловодства</w:t>
            </w:r>
            <w:r w:rsidRPr="00E6452A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231" w:type="dxa"/>
          </w:tcPr>
          <w:p w:rsidR="00F23938" w:rsidRPr="00E6452A" w:rsidRDefault="00F23938" w:rsidP="00B10603">
            <w:pPr>
              <w:spacing w:before="120"/>
              <w:jc w:val="center"/>
              <w:rPr>
                <w:kern w:val="2"/>
                <w:sz w:val="28"/>
                <w:szCs w:val="28"/>
              </w:rPr>
            </w:pPr>
            <w:r w:rsidRPr="00E6452A">
              <w:rPr>
                <w:kern w:val="2"/>
                <w:sz w:val="28"/>
                <w:szCs w:val="28"/>
              </w:rPr>
              <w:t>1</w:t>
            </w:r>
          </w:p>
        </w:tc>
      </w:tr>
      <w:tr w:rsidR="00F23938" w:rsidRPr="00E6452A" w:rsidTr="00B1060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F23938" w:rsidRPr="00E6452A" w:rsidRDefault="00F23938" w:rsidP="00B10603">
            <w:pPr>
              <w:spacing w:before="12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Pr="00E6452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F23938" w:rsidRPr="00E6452A" w:rsidRDefault="00F23938" w:rsidP="00B10603">
            <w:pPr>
              <w:spacing w:before="120"/>
              <w:rPr>
                <w:bCs/>
                <w:kern w:val="2"/>
                <w:sz w:val="28"/>
                <w:szCs w:val="28"/>
              </w:rPr>
            </w:pPr>
            <w:r w:rsidRPr="00E6452A">
              <w:rPr>
                <w:sz w:val="28"/>
                <w:szCs w:val="28"/>
              </w:rPr>
              <w:t>Відділ юридичного забезпечення</w:t>
            </w:r>
            <w:r>
              <w:rPr>
                <w:sz w:val="28"/>
                <w:szCs w:val="28"/>
              </w:rPr>
              <w:t xml:space="preserve"> та кадрової роботи</w:t>
            </w:r>
          </w:p>
        </w:tc>
        <w:tc>
          <w:tcPr>
            <w:tcW w:w="2231" w:type="dxa"/>
          </w:tcPr>
          <w:p w:rsidR="00F23938" w:rsidRPr="00E6452A" w:rsidRDefault="00F23938" w:rsidP="00B10603">
            <w:pPr>
              <w:spacing w:before="12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1</w:t>
            </w:r>
          </w:p>
        </w:tc>
      </w:tr>
      <w:tr w:rsidR="00F23938" w:rsidRPr="00E6452A" w:rsidTr="00B1060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F23938" w:rsidRPr="00E6452A" w:rsidRDefault="00F23938" w:rsidP="00B10603">
            <w:pPr>
              <w:spacing w:before="12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Pr="00E6452A">
              <w:rPr>
                <w:kern w:val="2"/>
                <w:sz w:val="28"/>
                <w:szCs w:val="28"/>
              </w:rPr>
              <w:t>.</w:t>
            </w:r>
            <w:r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F23938" w:rsidRPr="00E6452A" w:rsidRDefault="00F23938" w:rsidP="00B10603">
            <w:pPr>
              <w:spacing w:before="120"/>
              <w:rPr>
                <w:bCs/>
                <w:kern w:val="2"/>
                <w:sz w:val="28"/>
                <w:szCs w:val="28"/>
              </w:rPr>
            </w:pPr>
            <w:r w:rsidRPr="00E6452A">
              <w:rPr>
                <w:sz w:val="28"/>
                <w:szCs w:val="28"/>
              </w:rPr>
              <w:t>Начальник відділу юридичного забезпечення</w:t>
            </w:r>
            <w:r>
              <w:rPr>
                <w:sz w:val="28"/>
                <w:szCs w:val="28"/>
              </w:rPr>
              <w:t xml:space="preserve"> та кадрової роботи</w:t>
            </w:r>
          </w:p>
        </w:tc>
        <w:tc>
          <w:tcPr>
            <w:tcW w:w="2231" w:type="dxa"/>
          </w:tcPr>
          <w:p w:rsidR="00F23938" w:rsidRPr="00E6452A" w:rsidRDefault="00F23938" w:rsidP="00B10603">
            <w:pPr>
              <w:spacing w:before="120"/>
              <w:jc w:val="center"/>
              <w:rPr>
                <w:bCs/>
                <w:kern w:val="2"/>
                <w:sz w:val="28"/>
                <w:szCs w:val="28"/>
              </w:rPr>
            </w:pPr>
            <w:r w:rsidRPr="00E6452A">
              <w:rPr>
                <w:bCs/>
                <w:kern w:val="2"/>
                <w:sz w:val="28"/>
                <w:szCs w:val="28"/>
              </w:rPr>
              <w:t>1</w:t>
            </w:r>
          </w:p>
        </w:tc>
      </w:tr>
      <w:tr w:rsidR="00F23938" w:rsidRPr="00E6452A" w:rsidTr="00B1060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F23938" w:rsidRPr="00E6452A" w:rsidRDefault="00F23938" w:rsidP="00B10603">
            <w:pPr>
              <w:spacing w:before="12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F23938" w:rsidRPr="00E6452A" w:rsidRDefault="00F23938" w:rsidP="00B1060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з питань комунальної власності</w:t>
            </w:r>
          </w:p>
        </w:tc>
        <w:tc>
          <w:tcPr>
            <w:tcW w:w="2231" w:type="dxa"/>
          </w:tcPr>
          <w:p w:rsidR="00F23938" w:rsidRPr="00E6452A" w:rsidRDefault="00F23938" w:rsidP="00B10603">
            <w:pPr>
              <w:spacing w:before="12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1</w:t>
            </w:r>
          </w:p>
        </w:tc>
      </w:tr>
      <w:tr w:rsidR="00F23938" w:rsidRPr="00E6452A" w:rsidTr="00B1060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F23938" w:rsidRPr="00E6452A" w:rsidRDefault="00F23938" w:rsidP="00B10603">
            <w:pPr>
              <w:spacing w:before="12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6.1</w:t>
            </w:r>
          </w:p>
        </w:tc>
        <w:tc>
          <w:tcPr>
            <w:tcW w:w="6804" w:type="dxa"/>
          </w:tcPr>
          <w:p w:rsidR="00F23938" w:rsidRPr="00E6452A" w:rsidRDefault="00F23938" w:rsidP="00B1060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з питань комунальної власності</w:t>
            </w:r>
          </w:p>
        </w:tc>
        <w:tc>
          <w:tcPr>
            <w:tcW w:w="2231" w:type="dxa"/>
          </w:tcPr>
          <w:p w:rsidR="00F23938" w:rsidRPr="00E6452A" w:rsidRDefault="00F23938" w:rsidP="00B10603">
            <w:pPr>
              <w:spacing w:before="12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1</w:t>
            </w:r>
          </w:p>
        </w:tc>
      </w:tr>
      <w:tr w:rsidR="00F23938" w:rsidRPr="00E6452A" w:rsidTr="00B1060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F23938" w:rsidRDefault="00F23938" w:rsidP="00B10603">
            <w:pPr>
              <w:spacing w:before="12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F23938" w:rsidRDefault="00F23938" w:rsidP="00B1060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Водій</w:t>
            </w:r>
          </w:p>
        </w:tc>
        <w:tc>
          <w:tcPr>
            <w:tcW w:w="2231" w:type="dxa"/>
          </w:tcPr>
          <w:p w:rsidR="00F23938" w:rsidRDefault="00F23938" w:rsidP="00B10603">
            <w:pPr>
              <w:spacing w:before="12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1</w:t>
            </w:r>
          </w:p>
        </w:tc>
      </w:tr>
      <w:tr w:rsidR="00F23938" w:rsidRPr="00E6452A" w:rsidTr="00B1060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F23938" w:rsidRPr="00E6452A" w:rsidRDefault="00F23938" w:rsidP="00B10603">
            <w:pPr>
              <w:spacing w:before="120"/>
              <w:rPr>
                <w:kern w:val="2"/>
                <w:sz w:val="28"/>
                <w:szCs w:val="28"/>
              </w:rPr>
            </w:pPr>
          </w:p>
        </w:tc>
        <w:tc>
          <w:tcPr>
            <w:tcW w:w="6804" w:type="dxa"/>
          </w:tcPr>
          <w:p w:rsidR="00F23938" w:rsidRPr="00E6452A" w:rsidRDefault="00F23938" w:rsidP="00B10603">
            <w:pPr>
              <w:spacing w:before="120"/>
              <w:rPr>
                <w:bCs/>
                <w:kern w:val="2"/>
                <w:sz w:val="28"/>
                <w:szCs w:val="28"/>
              </w:rPr>
            </w:pPr>
            <w:r w:rsidRPr="00E6452A">
              <w:rPr>
                <w:bCs/>
                <w:kern w:val="2"/>
                <w:sz w:val="28"/>
                <w:szCs w:val="28"/>
              </w:rPr>
              <w:t>Всього</w:t>
            </w:r>
          </w:p>
        </w:tc>
        <w:tc>
          <w:tcPr>
            <w:tcW w:w="2231" w:type="dxa"/>
          </w:tcPr>
          <w:p w:rsidR="00F23938" w:rsidRPr="00E6452A" w:rsidRDefault="00F23938" w:rsidP="00B10603">
            <w:pPr>
              <w:spacing w:before="12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11</w:t>
            </w:r>
          </w:p>
        </w:tc>
      </w:tr>
    </w:tbl>
    <w:p w:rsidR="00F23938" w:rsidRDefault="00F23938" w:rsidP="00F23938">
      <w:pPr>
        <w:rPr>
          <w:kern w:val="2"/>
          <w:sz w:val="28"/>
          <w:szCs w:val="28"/>
        </w:rPr>
      </w:pPr>
    </w:p>
    <w:p w:rsidR="00F23938" w:rsidRDefault="00F23938" w:rsidP="00F23938">
      <w:pPr>
        <w:rPr>
          <w:kern w:val="2"/>
          <w:sz w:val="28"/>
          <w:szCs w:val="28"/>
        </w:rPr>
      </w:pPr>
    </w:p>
    <w:p w:rsidR="00F23938" w:rsidRDefault="00F23938" w:rsidP="00F23938">
      <w:pPr>
        <w:rPr>
          <w:kern w:val="2"/>
          <w:sz w:val="28"/>
          <w:szCs w:val="28"/>
        </w:rPr>
      </w:pPr>
    </w:p>
    <w:p w:rsidR="00F23938" w:rsidRDefault="00F23938" w:rsidP="00F23938">
      <w:pPr>
        <w:rPr>
          <w:kern w:val="2"/>
          <w:sz w:val="28"/>
          <w:szCs w:val="28"/>
        </w:rPr>
      </w:pPr>
    </w:p>
    <w:p w:rsidR="00F23938" w:rsidRPr="00E6452A" w:rsidRDefault="00F23938" w:rsidP="00F23938">
      <w:pPr>
        <w:rPr>
          <w:kern w:val="2"/>
          <w:sz w:val="28"/>
          <w:szCs w:val="28"/>
        </w:rPr>
      </w:pPr>
    </w:p>
    <w:p w:rsidR="00F23938" w:rsidRDefault="00F23938" w:rsidP="00F23938">
      <w:pPr>
        <w:pStyle w:val="5"/>
        <w:spacing w:before="0" w:after="0"/>
        <w:rPr>
          <w:b w:val="0"/>
          <w:i w:val="0"/>
          <w:kern w:val="2"/>
        </w:rPr>
      </w:pPr>
      <w:r w:rsidRPr="00E6452A">
        <w:rPr>
          <w:b w:val="0"/>
          <w:i w:val="0"/>
          <w:kern w:val="2"/>
        </w:rPr>
        <w:tab/>
        <w:t>Заступник голови ради</w:t>
      </w:r>
      <w:r w:rsidRPr="00E6452A">
        <w:rPr>
          <w:b w:val="0"/>
          <w:i w:val="0"/>
          <w:kern w:val="2"/>
        </w:rPr>
        <w:tab/>
      </w:r>
      <w:r w:rsidRPr="00E6452A">
        <w:rPr>
          <w:b w:val="0"/>
          <w:i w:val="0"/>
          <w:kern w:val="2"/>
        </w:rPr>
        <w:tab/>
      </w:r>
      <w:r w:rsidRPr="00E6452A">
        <w:rPr>
          <w:b w:val="0"/>
          <w:i w:val="0"/>
          <w:kern w:val="2"/>
        </w:rPr>
        <w:tab/>
      </w:r>
      <w:r w:rsidRPr="00E6452A">
        <w:rPr>
          <w:b w:val="0"/>
          <w:i w:val="0"/>
          <w:kern w:val="2"/>
        </w:rPr>
        <w:tab/>
      </w:r>
      <w:r>
        <w:rPr>
          <w:b w:val="0"/>
          <w:i w:val="0"/>
          <w:kern w:val="2"/>
        </w:rPr>
        <w:t>Василь БОРИШКЕВИЧ</w:t>
      </w:r>
    </w:p>
    <w:p w:rsidR="006C1B16" w:rsidRDefault="006C1B16" w:rsidP="00C82F0C">
      <w:pPr>
        <w:spacing w:before="120"/>
        <w:ind w:left="6372"/>
        <w:rPr>
          <w:sz w:val="28"/>
          <w:szCs w:val="28"/>
        </w:rPr>
      </w:pPr>
    </w:p>
    <w:p w:rsidR="006C1B16" w:rsidRDefault="006C1B16" w:rsidP="00C82F0C">
      <w:pPr>
        <w:spacing w:before="120"/>
        <w:ind w:left="6372"/>
        <w:rPr>
          <w:sz w:val="28"/>
          <w:szCs w:val="28"/>
        </w:rPr>
      </w:pPr>
    </w:p>
    <w:p w:rsidR="002C1658" w:rsidRPr="003D4480" w:rsidRDefault="002C1658" w:rsidP="006C1B16">
      <w:pPr>
        <w:spacing w:before="120"/>
        <w:ind w:left="6372" w:firstLine="708"/>
        <w:rPr>
          <w:sz w:val="28"/>
          <w:szCs w:val="28"/>
        </w:rPr>
      </w:pPr>
      <w:r w:rsidRPr="003D4480">
        <w:rPr>
          <w:sz w:val="28"/>
          <w:szCs w:val="28"/>
        </w:rPr>
        <w:lastRenderedPageBreak/>
        <w:t xml:space="preserve">Додаток </w:t>
      </w:r>
      <w:r w:rsidR="00C82F0C">
        <w:rPr>
          <w:sz w:val="28"/>
          <w:szCs w:val="28"/>
        </w:rPr>
        <w:t>2</w:t>
      </w:r>
      <w:r w:rsidRPr="003D4480">
        <w:rPr>
          <w:sz w:val="28"/>
          <w:szCs w:val="28"/>
        </w:rPr>
        <w:br/>
        <w:t>до рішення районної ради</w:t>
      </w:r>
    </w:p>
    <w:p w:rsidR="002C1658" w:rsidRPr="003D4480" w:rsidRDefault="002C1658" w:rsidP="002C1658">
      <w:pPr>
        <w:ind w:left="6381"/>
        <w:rPr>
          <w:sz w:val="28"/>
          <w:szCs w:val="28"/>
        </w:rPr>
      </w:pPr>
      <w:r w:rsidRPr="003D4480">
        <w:rPr>
          <w:sz w:val="28"/>
          <w:szCs w:val="28"/>
        </w:rPr>
        <w:t xml:space="preserve">від </w:t>
      </w:r>
      <w:r w:rsidR="006C1B16">
        <w:rPr>
          <w:sz w:val="28"/>
          <w:szCs w:val="28"/>
        </w:rPr>
        <w:t>26 червня</w:t>
      </w:r>
      <w:r w:rsidR="00923B9B" w:rsidRPr="003D4480">
        <w:rPr>
          <w:sz w:val="28"/>
          <w:szCs w:val="28"/>
        </w:rPr>
        <w:t xml:space="preserve"> </w:t>
      </w:r>
      <w:r w:rsidRPr="003D4480">
        <w:rPr>
          <w:sz w:val="28"/>
          <w:szCs w:val="28"/>
        </w:rPr>
        <w:t>20</w:t>
      </w:r>
      <w:r w:rsidR="00115657" w:rsidRPr="003D4480">
        <w:rPr>
          <w:sz w:val="28"/>
          <w:szCs w:val="28"/>
        </w:rPr>
        <w:t>2</w:t>
      </w:r>
      <w:r w:rsidR="002C5B89">
        <w:rPr>
          <w:sz w:val="28"/>
          <w:szCs w:val="28"/>
        </w:rPr>
        <w:t>5</w:t>
      </w:r>
      <w:r w:rsidRPr="003D4480">
        <w:rPr>
          <w:sz w:val="28"/>
          <w:szCs w:val="28"/>
        </w:rPr>
        <w:t xml:space="preserve"> року </w:t>
      </w:r>
    </w:p>
    <w:p w:rsidR="002C1658" w:rsidRPr="003D4480" w:rsidRDefault="002C1658" w:rsidP="002C1658">
      <w:pPr>
        <w:ind w:left="6381"/>
        <w:rPr>
          <w:sz w:val="28"/>
          <w:szCs w:val="28"/>
        </w:rPr>
      </w:pPr>
      <w:r w:rsidRPr="003D4480">
        <w:rPr>
          <w:sz w:val="28"/>
          <w:szCs w:val="28"/>
        </w:rPr>
        <w:t xml:space="preserve">№ </w:t>
      </w:r>
      <w:r w:rsidR="006C1B16">
        <w:rPr>
          <w:sz w:val="28"/>
          <w:szCs w:val="28"/>
        </w:rPr>
        <w:t>344</w:t>
      </w:r>
    </w:p>
    <w:p w:rsidR="00EB2BED" w:rsidRDefault="00EB2BED" w:rsidP="002C1658">
      <w:pPr>
        <w:jc w:val="center"/>
        <w:rPr>
          <w:bCs/>
          <w:kern w:val="2"/>
          <w:sz w:val="28"/>
          <w:szCs w:val="28"/>
        </w:rPr>
      </w:pPr>
    </w:p>
    <w:p w:rsidR="006C1B16" w:rsidRDefault="006C1B16" w:rsidP="002C1658">
      <w:pPr>
        <w:jc w:val="center"/>
        <w:rPr>
          <w:bCs/>
          <w:kern w:val="2"/>
          <w:sz w:val="28"/>
          <w:szCs w:val="28"/>
        </w:rPr>
      </w:pPr>
    </w:p>
    <w:p w:rsidR="006C1B16" w:rsidRDefault="006C1B16" w:rsidP="002C1658">
      <w:pPr>
        <w:jc w:val="center"/>
        <w:rPr>
          <w:bCs/>
          <w:kern w:val="2"/>
          <w:sz w:val="28"/>
          <w:szCs w:val="28"/>
        </w:rPr>
      </w:pPr>
    </w:p>
    <w:p w:rsidR="002C1658" w:rsidRPr="00E6452A" w:rsidRDefault="002C5B89" w:rsidP="002C1658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СХЕМА ПОСАДОВИХ ОКЛАДІВ</w:t>
      </w:r>
    </w:p>
    <w:p w:rsidR="002C1658" w:rsidRPr="00E6452A" w:rsidRDefault="002C1658" w:rsidP="002C1658">
      <w:pPr>
        <w:jc w:val="center"/>
        <w:rPr>
          <w:bCs/>
          <w:kern w:val="2"/>
          <w:sz w:val="28"/>
          <w:szCs w:val="28"/>
        </w:rPr>
      </w:pPr>
      <w:r w:rsidRPr="00E6452A">
        <w:rPr>
          <w:bCs/>
          <w:kern w:val="2"/>
          <w:sz w:val="28"/>
          <w:szCs w:val="28"/>
        </w:rPr>
        <w:t xml:space="preserve">виконавчого апарату </w:t>
      </w:r>
      <w:r w:rsidR="002C5B89">
        <w:rPr>
          <w:bCs/>
          <w:kern w:val="2"/>
          <w:sz w:val="28"/>
          <w:szCs w:val="28"/>
        </w:rPr>
        <w:t xml:space="preserve">Дубенської </w:t>
      </w:r>
      <w:r w:rsidRPr="00E6452A">
        <w:rPr>
          <w:bCs/>
          <w:kern w:val="2"/>
          <w:sz w:val="28"/>
          <w:szCs w:val="28"/>
        </w:rPr>
        <w:t>районної ради</w:t>
      </w:r>
    </w:p>
    <w:p w:rsidR="002C1658" w:rsidRPr="00E6452A" w:rsidRDefault="002C1658" w:rsidP="002C1658">
      <w:pPr>
        <w:rPr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6804"/>
        <w:gridCol w:w="2231"/>
      </w:tblGrid>
      <w:tr w:rsidR="002C1658" w:rsidRPr="00E6452A" w:rsidTr="0099752F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center"/>
          </w:tcPr>
          <w:p w:rsidR="002C1658" w:rsidRPr="00E6452A" w:rsidRDefault="002C1658" w:rsidP="0099752F">
            <w:pPr>
              <w:jc w:val="center"/>
              <w:rPr>
                <w:bCs/>
                <w:kern w:val="2"/>
                <w:sz w:val="28"/>
                <w:szCs w:val="28"/>
              </w:rPr>
            </w:pPr>
            <w:r w:rsidRPr="00E6452A">
              <w:rPr>
                <w:bCs/>
                <w:kern w:val="2"/>
                <w:sz w:val="28"/>
                <w:szCs w:val="28"/>
              </w:rPr>
              <w:t>№ п/п</w:t>
            </w:r>
          </w:p>
        </w:tc>
        <w:tc>
          <w:tcPr>
            <w:tcW w:w="6804" w:type="dxa"/>
            <w:vAlign w:val="center"/>
          </w:tcPr>
          <w:p w:rsidR="002C1658" w:rsidRPr="00E6452A" w:rsidRDefault="002C1658" w:rsidP="0099752F">
            <w:pPr>
              <w:jc w:val="center"/>
              <w:rPr>
                <w:bCs/>
                <w:kern w:val="2"/>
                <w:sz w:val="28"/>
                <w:szCs w:val="28"/>
              </w:rPr>
            </w:pPr>
            <w:r w:rsidRPr="00E6452A">
              <w:rPr>
                <w:bCs/>
                <w:kern w:val="2"/>
                <w:sz w:val="28"/>
                <w:szCs w:val="28"/>
              </w:rPr>
              <w:t>Назва посад</w:t>
            </w:r>
          </w:p>
        </w:tc>
        <w:tc>
          <w:tcPr>
            <w:tcW w:w="2231" w:type="dxa"/>
            <w:vAlign w:val="center"/>
          </w:tcPr>
          <w:p w:rsidR="002C1658" w:rsidRPr="00E6452A" w:rsidRDefault="002C5B89" w:rsidP="0099752F">
            <w:pPr>
              <w:jc w:val="center"/>
              <w:rPr>
                <w:bCs/>
                <w:kern w:val="2"/>
                <w:sz w:val="28"/>
                <w:szCs w:val="28"/>
              </w:rPr>
            </w:pPr>
            <w:r w:rsidRPr="00597F0D">
              <w:rPr>
                <w:sz w:val="28"/>
                <w:szCs w:val="28"/>
              </w:rPr>
              <w:t>Місячний посадовий оклад</w:t>
            </w:r>
            <w:r>
              <w:rPr>
                <w:sz w:val="28"/>
                <w:szCs w:val="28"/>
              </w:rPr>
              <w:t xml:space="preserve">  </w:t>
            </w:r>
            <w:r w:rsidRPr="00597F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(грн.)</w:t>
            </w:r>
          </w:p>
        </w:tc>
      </w:tr>
      <w:tr w:rsidR="002C5B89" w:rsidRPr="00E6452A" w:rsidTr="00D2256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2C5B89" w:rsidRPr="00E6452A" w:rsidRDefault="002C5B89" w:rsidP="002C5B89">
            <w:pPr>
              <w:numPr>
                <w:ilvl w:val="0"/>
                <w:numId w:val="2"/>
              </w:numPr>
              <w:spacing w:before="120"/>
              <w:rPr>
                <w:kern w:val="2"/>
                <w:sz w:val="28"/>
                <w:szCs w:val="28"/>
              </w:rPr>
            </w:pPr>
          </w:p>
        </w:tc>
        <w:tc>
          <w:tcPr>
            <w:tcW w:w="6804" w:type="dxa"/>
          </w:tcPr>
          <w:p w:rsidR="002C5B89" w:rsidRPr="00E6452A" w:rsidRDefault="002C5B89" w:rsidP="0099752F">
            <w:pPr>
              <w:pStyle w:val="4"/>
              <w:spacing w:before="120"/>
              <w:rPr>
                <w:b w:val="0"/>
                <w:kern w:val="2"/>
              </w:rPr>
            </w:pPr>
            <w:r w:rsidRPr="00E6452A">
              <w:rPr>
                <w:b w:val="0"/>
                <w:kern w:val="2"/>
              </w:rPr>
              <w:t>Голова ради</w:t>
            </w:r>
          </w:p>
        </w:tc>
        <w:tc>
          <w:tcPr>
            <w:tcW w:w="2231" w:type="dxa"/>
            <w:vAlign w:val="center"/>
          </w:tcPr>
          <w:p w:rsidR="002C5B89" w:rsidRPr="00597F0D" w:rsidRDefault="002C5B89" w:rsidP="00D22560">
            <w:pPr>
              <w:jc w:val="center"/>
              <w:rPr>
                <w:sz w:val="28"/>
                <w:szCs w:val="28"/>
              </w:rPr>
            </w:pPr>
            <w:r w:rsidRPr="00597F0D">
              <w:rPr>
                <w:sz w:val="28"/>
                <w:szCs w:val="28"/>
              </w:rPr>
              <w:t>24 272</w:t>
            </w:r>
          </w:p>
        </w:tc>
      </w:tr>
      <w:tr w:rsidR="002C5B89" w:rsidRPr="00E6452A" w:rsidTr="00D2256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2C5B89" w:rsidRPr="00E6452A" w:rsidRDefault="002C5B89" w:rsidP="002C5B89">
            <w:pPr>
              <w:numPr>
                <w:ilvl w:val="0"/>
                <w:numId w:val="2"/>
              </w:numPr>
              <w:spacing w:before="120"/>
              <w:rPr>
                <w:kern w:val="2"/>
                <w:sz w:val="28"/>
                <w:szCs w:val="28"/>
              </w:rPr>
            </w:pPr>
          </w:p>
        </w:tc>
        <w:tc>
          <w:tcPr>
            <w:tcW w:w="6804" w:type="dxa"/>
          </w:tcPr>
          <w:p w:rsidR="002C5B89" w:rsidRPr="00E6452A" w:rsidRDefault="002C5B89" w:rsidP="0099752F">
            <w:pPr>
              <w:spacing w:before="120"/>
              <w:rPr>
                <w:kern w:val="2"/>
                <w:sz w:val="28"/>
                <w:szCs w:val="28"/>
              </w:rPr>
            </w:pPr>
            <w:r w:rsidRPr="00E6452A">
              <w:rPr>
                <w:kern w:val="2"/>
                <w:sz w:val="28"/>
                <w:szCs w:val="28"/>
              </w:rPr>
              <w:t>Заступник голови ради</w:t>
            </w:r>
          </w:p>
        </w:tc>
        <w:tc>
          <w:tcPr>
            <w:tcW w:w="2231" w:type="dxa"/>
            <w:vAlign w:val="center"/>
          </w:tcPr>
          <w:p w:rsidR="002C5B89" w:rsidRPr="00597F0D" w:rsidRDefault="002C5B89" w:rsidP="00D22560">
            <w:pPr>
              <w:jc w:val="center"/>
              <w:rPr>
                <w:sz w:val="28"/>
                <w:szCs w:val="28"/>
              </w:rPr>
            </w:pPr>
            <w:r w:rsidRPr="00597F0D">
              <w:rPr>
                <w:sz w:val="28"/>
                <w:szCs w:val="28"/>
              </w:rPr>
              <w:t>18 962</w:t>
            </w:r>
          </w:p>
        </w:tc>
      </w:tr>
      <w:tr w:rsidR="002C1658" w:rsidRPr="00E6452A" w:rsidTr="0099752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2C1658" w:rsidRPr="00E6452A" w:rsidRDefault="002C1658" w:rsidP="002C5B89">
            <w:pPr>
              <w:numPr>
                <w:ilvl w:val="0"/>
                <w:numId w:val="2"/>
              </w:numPr>
              <w:spacing w:before="120"/>
              <w:rPr>
                <w:kern w:val="2"/>
                <w:sz w:val="28"/>
                <w:szCs w:val="28"/>
              </w:rPr>
            </w:pPr>
          </w:p>
        </w:tc>
        <w:tc>
          <w:tcPr>
            <w:tcW w:w="6804" w:type="dxa"/>
          </w:tcPr>
          <w:p w:rsidR="002C1658" w:rsidRPr="00E6452A" w:rsidRDefault="002C1658" w:rsidP="00684C9B">
            <w:pPr>
              <w:spacing w:before="120"/>
              <w:rPr>
                <w:kern w:val="2"/>
                <w:sz w:val="28"/>
                <w:szCs w:val="28"/>
              </w:rPr>
            </w:pPr>
            <w:r w:rsidRPr="00E6452A">
              <w:rPr>
                <w:kern w:val="2"/>
                <w:sz w:val="28"/>
                <w:szCs w:val="28"/>
              </w:rPr>
              <w:t xml:space="preserve">Начальник </w:t>
            </w:r>
            <w:r w:rsidR="00C165BD">
              <w:rPr>
                <w:kern w:val="2"/>
                <w:sz w:val="28"/>
                <w:szCs w:val="28"/>
              </w:rPr>
              <w:t>в</w:t>
            </w:r>
            <w:r w:rsidR="00C165BD">
              <w:rPr>
                <w:bCs/>
                <w:kern w:val="2"/>
                <w:sz w:val="28"/>
                <w:szCs w:val="28"/>
              </w:rPr>
              <w:t>ідділу</w:t>
            </w:r>
          </w:p>
        </w:tc>
        <w:tc>
          <w:tcPr>
            <w:tcW w:w="2231" w:type="dxa"/>
          </w:tcPr>
          <w:p w:rsidR="002C1658" w:rsidRPr="00E6452A" w:rsidRDefault="002C5B89" w:rsidP="0099752F">
            <w:pPr>
              <w:spacing w:before="120"/>
              <w:jc w:val="center"/>
              <w:rPr>
                <w:kern w:val="2"/>
                <w:sz w:val="28"/>
                <w:szCs w:val="28"/>
              </w:rPr>
            </w:pPr>
            <w:r w:rsidRPr="00597F0D">
              <w:rPr>
                <w:sz w:val="28"/>
                <w:szCs w:val="28"/>
              </w:rPr>
              <w:t>11 362</w:t>
            </w:r>
          </w:p>
        </w:tc>
      </w:tr>
    </w:tbl>
    <w:p w:rsidR="002C1658" w:rsidRDefault="002C1658" w:rsidP="002C1658">
      <w:pPr>
        <w:rPr>
          <w:kern w:val="2"/>
          <w:sz w:val="28"/>
          <w:szCs w:val="28"/>
        </w:rPr>
      </w:pPr>
    </w:p>
    <w:p w:rsidR="00D04655" w:rsidRDefault="00D04655" w:rsidP="002C1658">
      <w:pPr>
        <w:rPr>
          <w:kern w:val="2"/>
          <w:sz w:val="28"/>
          <w:szCs w:val="28"/>
        </w:rPr>
      </w:pPr>
    </w:p>
    <w:p w:rsidR="00684C9B" w:rsidRDefault="00684C9B" w:rsidP="002C1658">
      <w:pPr>
        <w:rPr>
          <w:kern w:val="2"/>
          <w:sz w:val="28"/>
          <w:szCs w:val="28"/>
        </w:rPr>
      </w:pPr>
    </w:p>
    <w:p w:rsidR="00684C9B" w:rsidRDefault="00684C9B" w:rsidP="002C1658">
      <w:pPr>
        <w:rPr>
          <w:kern w:val="2"/>
          <w:sz w:val="28"/>
          <w:szCs w:val="28"/>
        </w:rPr>
      </w:pPr>
    </w:p>
    <w:p w:rsidR="00684C9B" w:rsidRDefault="00684C9B" w:rsidP="002C1658">
      <w:pPr>
        <w:rPr>
          <w:kern w:val="2"/>
          <w:sz w:val="28"/>
          <w:szCs w:val="28"/>
        </w:rPr>
      </w:pPr>
    </w:p>
    <w:p w:rsidR="00D04655" w:rsidRDefault="00D04655" w:rsidP="002C1658">
      <w:pPr>
        <w:rPr>
          <w:kern w:val="2"/>
          <w:sz w:val="28"/>
          <w:szCs w:val="28"/>
        </w:rPr>
      </w:pPr>
    </w:p>
    <w:p w:rsidR="00D04655" w:rsidRPr="00E6452A" w:rsidRDefault="00D04655" w:rsidP="002C1658">
      <w:pPr>
        <w:rPr>
          <w:kern w:val="2"/>
          <w:sz w:val="28"/>
          <w:szCs w:val="28"/>
        </w:rPr>
      </w:pPr>
    </w:p>
    <w:p w:rsidR="002C1658" w:rsidRDefault="002C1658" w:rsidP="002C1658">
      <w:pPr>
        <w:pStyle w:val="5"/>
        <w:spacing w:before="0" w:after="0"/>
        <w:rPr>
          <w:b w:val="0"/>
          <w:i w:val="0"/>
          <w:kern w:val="2"/>
        </w:rPr>
      </w:pPr>
      <w:r w:rsidRPr="00E6452A">
        <w:rPr>
          <w:b w:val="0"/>
          <w:i w:val="0"/>
          <w:kern w:val="2"/>
        </w:rPr>
        <w:tab/>
        <w:t>Заступник голови ради</w:t>
      </w:r>
      <w:r w:rsidRPr="00E6452A">
        <w:rPr>
          <w:b w:val="0"/>
          <w:i w:val="0"/>
          <w:kern w:val="2"/>
        </w:rPr>
        <w:tab/>
      </w:r>
      <w:r w:rsidRPr="00E6452A">
        <w:rPr>
          <w:b w:val="0"/>
          <w:i w:val="0"/>
          <w:kern w:val="2"/>
        </w:rPr>
        <w:tab/>
      </w:r>
      <w:r w:rsidRPr="00E6452A">
        <w:rPr>
          <w:b w:val="0"/>
          <w:i w:val="0"/>
          <w:kern w:val="2"/>
        </w:rPr>
        <w:tab/>
      </w:r>
      <w:r w:rsidRPr="00E6452A">
        <w:rPr>
          <w:b w:val="0"/>
          <w:i w:val="0"/>
          <w:kern w:val="2"/>
        </w:rPr>
        <w:tab/>
      </w:r>
      <w:r w:rsidR="00115657">
        <w:rPr>
          <w:b w:val="0"/>
          <w:i w:val="0"/>
          <w:kern w:val="2"/>
        </w:rPr>
        <w:t>Василь БОРИШКЕВИЧ</w:t>
      </w:r>
    </w:p>
    <w:p w:rsidR="00AB700A" w:rsidRDefault="00AB700A" w:rsidP="00FD528B">
      <w:pPr>
        <w:pStyle w:val="10"/>
        <w:autoSpaceDE w:val="0"/>
        <w:autoSpaceDN w:val="0"/>
        <w:jc w:val="center"/>
        <w:rPr>
          <w:rFonts w:ascii="Times New Roman" w:hAnsi="Times New Roman"/>
          <w:iCs/>
          <w:color w:val="000000"/>
        </w:rPr>
      </w:pPr>
    </w:p>
    <w:sectPr w:rsidR="00AB700A" w:rsidSect="001B47E6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781" w:rsidRDefault="00696781">
      <w:r>
        <w:separator/>
      </w:r>
    </w:p>
  </w:endnote>
  <w:endnote w:type="continuationSeparator" w:id="1">
    <w:p w:rsidR="00696781" w:rsidRDefault="00696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781" w:rsidRDefault="00696781">
      <w:r>
        <w:separator/>
      </w:r>
    </w:p>
  </w:footnote>
  <w:footnote w:type="continuationSeparator" w:id="1">
    <w:p w:rsidR="00696781" w:rsidRDefault="006967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D1FA8"/>
    <w:multiLevelType w:val="singleLevel"/>
    <w:tmpl w:val="04F8FA1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7C2D1A17"/>
    <w:multiLevelType w:val="hybridMultilevel"/>
    <w:tmpl w:val="38603D2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attachedTemplate r:id="rId1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F3F"/>
    <w:rsid w:val="000055FF"/>
    <w:rsid w:val="000520A8"/>
    <w:rsid w:val="000558CA"/>
    <w:rsid w:val="00071BBB"/>
    <w:rsid w:val="00076008"/>
    <w:rsid w:val="0008798A"/>
    <w:rsid w:val="00090CF3"/>
    <w:rsid w:val="000A0D4A"/>
    <w:rsid w:val="000E1E5C"/>
    <w:rsid w:val="000F4C2D"/>
    <w:rsid w:val="001032E3"/>
    <w:rsid w:val="0011477E"/>
    <w:rsid w:val="00115657"/>
    <w:rsid w:val="001203DF"/>
    <w:rsid w:val="00121CD7"/>
    <w:rsid w:val="00150761"/>
    <w:rsid w:val="001919AD"/>
    <w:rsid w:val="001A0A56"/>
    <w:rsid w:val="001A42F2"/>
    <w:rsid w:val="001A6E99"/>
    <w:rsid w:val="001B47E6"/>
    <w:rsid w:val="001F58E3"/>
    <w:rsid w:val="00282B1A"/>
    <w:rsid w:val="002A0CFB"/>
    <w:rsid w:val="002B2417"/>
    <w:rsid w:val="002C1658"/>
    <w:rsid w:val="002C5B89"/>
    <w:rsid w:val="002D4215"/>
    <w:rsid w:val="003168EE"/>
    <w:rsid w:val="0033257A"/>
    <w:rsid w:val="00332B93"/>
    <w:rsid w:val="00340001"/>
    <w:rsid w:val="003433CE"/>
    <w:rsid w:val="00367546"/>
    <w:rsid w:val="00384F7C"/>
    <w:rsid w:val="003924C5"/>
    <w:rsid w:val="003D4480"/>
    <w:rsid w:val="003F52AA"/>
    <w:rsid w:val="00453A4E"/>
    <w:rsid w:val="004662B0"/>
    <w:rsid w:val="00466613"/>
    <w:rsid w:val="004925C2"/>
    <w:rsid w:val="00492786"/>
    <w:rsid w:val="004E25E7"/>
    <w:rsid w:val="0050127B"/>
    <w:rsid w:val="0055098A"/>
    <w:rsid w:val="00584ECE"/>
    <w:rsid w:val="005B3F17"/>
    <w:rsid w:val="005C0D76"/>
    <w:rsid w:val="005E276B"/>
    <w:rsid w:val="005E5036"/>
    <w:rsid w:val="00627145"/>
    <w:rsid w:val="00684C9B"/>
    <w:rsid w:val="0069189E"/>
    <w:rsid w:val="00696781"/>
    <w:rsid w:val="006A0004"/>
    <w:rsid w:val="006B478E"/>
    <w:rsid w:val="006B7DE7"/>
    <w:rsid w:val="006C1B16"/>
    <w:rsid w:val="006C5A6F"/>
    <w:rsid w:val="00712B3E"/>
    <w:rsid w:val="00786D38"/>
    <w:rsid w:val="007A2DE4"/>
    <w:rsid w:val="007A4929"/>
    <w:rsid w:val="007A779D"/>
    <w:rsid w:val="007B3D8C"/>
    <w:rsid w:val="00837FFE"/>
    <w:rsid w:val="00843FA7"/>
    <w:rsid w:val="00846EEC"/>
    <w:rsid w:val="0085390C"/>
    <w:rsid w:val="008B1B7E"/>
    <w:rsid w:val="008D6B89"/>
    <w:rsid w:val="008F2D53"/>
    <w:rsid w:val="009104A8"/>
    <w:rsid w:val="00923B9B"/>
    <w:rsid w:val="00946AAC"/>
    <w:rsid w:val="009938AF"/>
    <w:rsid w:val="0099752F"/>
    <w:rsid w:val="009B1877"/>
    <w:rsid w:val="009E0BC4"/>
    <w:rsid w:val="00A07DA3"/>
    <w:rsid w:val="00A1077B"/>
    <w:rsid w:val="00A34A73"/>
    <w:rsid w:val="00A927A0"/>
    <w:rsid w:val="00AA353F"/>
    <w:rsid w:val="00AA598A"/>
    <w:rsid w:val="00AB4FF5"/>
    <w:rsid w:val="00AB700A"/>
    <w:rsid w:val="00AC06E9"/>
    <w:rsid w:val="00AD0ECD"/>
    <w:rsid w:val="00AD5F3F"/>
    <w:rsid w:val="00B05C79"/>
    <w:rsid w:val="00B10603"/>
    <w:rsid w:val="00B12992"/>
    <w:rsid w:val="00B151D7"/>
    <w:rsid w:val="00B15520"/>
    <w:rsid w:val="00B16918"/>
    <w:rsid w:val="00B26908"/>
    <w:rsid w:val="00B377F9"/>
    <w:rsid w:val="00B43CAF"/>
    <w:rsid w:val="00B65F74"/>
    <w:rsid w:val="00B723E6"/>
    <w:rsid w:val="00B771EB"/>
    <w:rsid w:val="00B80DFB"/>
    <w:rsid w:val="00BB0D30"/>
    <w:rsid w:val="00BD39DC"/>
    <w:rsid w:val="00C165BD"/>
    <w:rsid w:val="00C220DE"/>
    <w:rsid w:val="00C82F0C"/>
    <w:rsid w:val="00C94E4A"/>
    <w:rsid w:val="00CD09AD"/>
    <w:rsid w:val="00CF657E"/>
    <w:rsid w:val="00D031A7"/>
    <w:rsid w:val="00D04655"/>
    <w:rsid w:val="00D22560"/>
    <w:rsid w:val="00D353C7"/>
    <w:rsid w:val="00D91D36"/>
    <w:rsid w:val="00DA43F5"/>
    <w:rsid w:val="00DB65C4"/>
    <w:rsid w:val="00DB6E46"/>
    <w:rsid w:val="00DF3895"/>
    <w:rsid w:val="00E21EF0"/>
    <w:rsid w:val="00E23747"/>
    <w:rsid w:val="00E431D4"/>
    <w:rsid w:val="00E6452A"/>
    <w:rsid w:val="00E71F8F"/>
    <w:rsid w:val="00E81186"/>
    <w:rsid w:val="00EB2BED"/>
    <w:rsid w:val="00EC7961"/>
    <w:rsid w:val="00EE2003"/>
    <w:rsid w:val="00EE58C7"/>
    <w:rsid w:val="00F05165"/>
    <w:rsid w:val="00F23938"/>
    <w:rsid w:val="00F316B7"/>
    <w:rsid w:val="00F669E1"/>
    <w:rsid w:val="00F827B6"/>
    <w:rsid w:val="00FB0E07"/>
    <w:rsid w:val="00FB25DD"/>
    <w:rsid w:val="00FB5036"/>
    <w:rsid w:val="00FB59A9"/>
    <w:rsid w:val="00FC0001"/>
    <w:rsid w:val="00FD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0DE"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qFormat/>
    <w:rsid w:val="000055FF"/>
    <w:pPr>
      <w:keepNext/>
      <w:jc w:val="center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D5F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D5F3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C220DE"/>
    <w:pPr>
      <w:autoSpaceDE/>
      <w:autoSpaceDN/>
      <w:spacing w:line="187" w:lineRule="auto"/>
      <w:jc w:val="both"/>
    </w:pPr>
    <w:rPr>
      <w:sz w:val="28"/>
      <w:szCs w:val="24"/>
    </w:rPr>
  </w:style>
  <w:style w:type="paragraph" w:customStyle="1" w:styleId="Normal">
    <w:name w:val="Normal"/>
    <w:rsid w:val="00C220DE"/>
    <w:rPr>
      <w:rFonts w:ascii="UkrainianTimesET" w:hAnsi="UkrainianTimesET"/>
      <w:snapToGrid w:val="0"/>
      <w:kern w:val="14"/>
      <w:sz w:val="28"/>
      <w:lang w:eastAsia="ru-RU"/>
    </w:rPr>
  </w:style>
  <w:style w:type="paragraph" w:styleId="a4">
    <w:name w:val="Subtitle"/>
    <w:basedOn w:val="a"/>
    <w:qFormat/>
    <w:rsid w:val="00C220DE"/>
    <w:pPr>
      <w:autoSpaceDE/>
      <w:autoSpaceDN/>
      <w:ind w:right="-668"/>
      <w:jc w:val="center"/>
    </w:pPr>
    <w:rPr>
      <w:b/>
      <w:sz w:val="36"/>
      <w:lang w:val="en-US" w:eastAsia="uk-UA"/>
    </w:rPr>
  </w:style>
  <w:style w:type="paragraph" w:customStyle="1" w:styleId="tj">
    <w:name w:val="tj"/>
    <w:basedOn w:val="a"/>
    <w:rsid w:val="00C220D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rsid w:val="00C220DE"/>
    <w:pPr>
      <w:tabs>
        <w:tab w:val="center" w:pos="4819"/>
        <w:tab w:val="right" w:pos="9639"/>
      </w:tabs>
    </w:pPr>
  </w:style>
  <w:style w:type="paragraph" w:styleId="a6">
    <w:name w:val="footer"/>
    <w:basedOn w:val="a"/>
    <w:rsid w:val="00C220DE"/>
    <w:pPr>
      <w:tabs>
        <w:tab w:val="center" w:pos="4819"/>
        <w:tab w:val="right" w:pos="9639"/>
      </w:tabs>
    </w:pPr>
  </w:style>
  <w:style w:type="table" w:styleId="a7">
    <w:name w:val="Table Grid"/>
    <w:basedOn w:val="a1"/>
    <w:rsid w:val="00946AA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qFormat/>
    <w:rsid w:val="000055FF"/>
    <w:pPr>
      <w:autoSpaceDE/>
      <w:autoSpaceDN/>
      <w:jc w:val="center"/>
    </w:pPr>
    <w:rPr>
      <w:b/>
      <w:bCs/>
      <w:sz w:val="28"/>
      <w:szCs w:val="24"/>
    </w:rPr>
  </w:style>
  <w:style w:type="paragraph" w:customStyle="1" w:styleId="a9">
    <w:name w:val="Назва документа"/>
    <w:basedOn w:val="a"/>
    <w:next w:val="a"/>
    <w:rsid w:val="00AD5F3F"/>
    <w:pPr>
      <w:keepNext/>
      <w:keepLines/>
      <w:autoSpaceDE/>
      <w:autoSpaceDN/>
      <w:spacing w:before="240" w:after="240"/>
      <w:jc w:val="center"/>
    </w:pPr>
    <w:rPr>
      <w:rFonts w:ascii="Antiqua" w:hAnsi="Antiqua" w:cs="Antiqua"/>
      <w:b/>
      <w:bCs/>
      <w:sz w:val="26"/>
      <w:szCs w:val="26"/>
      <w:lang w:eastAsia="uk-UA"/>
    </w:rPr>
  </w:style>
  <w:style w:type="paragraph" w:styleId="aa">
    <w:name w:val="Balloon Text"/>
    <w:basedOn w:val="a"/>
    <w:semiHidden/>
    <w:rsid w:val="008D6B89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FD528B"/>
    <w:pPr>
      <w:snapToGrid w:val="0"/>
    </w:pPr>
    <w:rPr>
      <w:rFonts w:ascii="UkrainianTimesET" w:hAnsi="UkrainianTimesET"/>
      <w:kern w:val="14"/>
      <w:sz w:val="28"/>
      <w:lang w:eastAsia="ru-RU"/>
    </w:rPr>
  </w:style>
  <w:style w:type="character" w:customStyle="1" w:styleId="40">
    <w:name w:val="Заголовок 4 Знак"/>
    <w:basedOn w:val="a0"/>
    <w:link w:val="4"/>
    <w:rsid w:val="00F23938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23938"/>
    <w:rPr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6;&#1030;&#1064;&#1045;&#1053;&#1053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6215E-EEAF-4ED8-8DD4-E630FA2BC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РІШЕННЯ</Template>
  <TotalTime>4</TotalTime>
  <Pages>4</Pages>
  <Words>2089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4</cp:revision>
  <cp:lastPrinted>2025-07-08T07:47:00Z</cp:lastPrinted>
  <dcterms:created xsi:type="dcterms:W3CDTF">2025-07-08T07:45:00Z</dcterms:created>
  <dcterms:modified xsi:type="dcterms:W3CDTF">2025-07-08T07:49:00Z</dcterms:modified>
</cp:coreProperties>
</file>