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76" w:rsidRDefault="00383597" w:rsidP="00512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  <w:t>ПРОЄКТ</w:t>
      </w:r>
      <w:r w:rsidR="001D3C01">
        <w:rPr>
          <w:rFonts w:ascii="Times New Roman" w:hAnsi="Times New Roman"/>
          <w:sz w:val="28"/>
          <w:szCs w:val="28"/>
        </w:rPr>
        <w:tab/>
      </w:r>
    </w:p>
    <w:p w:rsidR="008243FB" w:rsidRPr="00A26F0E" w:rsidRDefault="006D67CD" w:rsidP="00512576">
      <w:pPr>
        <w:jc w:val="center"/>
        <w:rPr>
          <w:rFonts w:ascii="Times New Roman" w:hAnsi="Times New Roman"/>
          <w:sz w:val="28"/>
          <w:szCs w:val="28"/>
        </w:rPr>
      </w:pPr>
      <w:r w:rsidRPr="006D67C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C6C" w:rsidRPr="00FD5C6C">
        <w:rPr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90pt;margin-top:23.5pt;width:96pt;height:32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<v:textbox style="mso-next-textbox:#Поле 1">
              <w:txbxContent>
                <w:p w:rsidR="008243FB" w:rsidRDefault="008243FB" w:rsidP="009D197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8243FB" w:rsidRDefault="008243FB" w:rsidP="008243FB"/>
              </w:txbxContent>
            </v:textbox>
          </v:shape>
        </w:pic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F105C">
        <w:rPr>
          <w:rFonts w:ascii="Times New Roman" w:hAnsi="Times New Roman"/>
          <w:b/>
          <w:sz w:val="28"/>
          <w:szCs w:val="28"/>
        </w:rPr>
        <w:t>УКРАЇНА</w: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ДУБЕНСЬКА</w:t>
      </w:r>
      <w:r w:rsidR="00927EC7">
        <w:rPr>
          <w:rFonts w:ascii="Times New Roman" w:hAnsi="Times New Roman"/>
          <w:b/>
          <w:sz w:val="28"/>
          <w:szCs w:val="28"/>
        </w:rPr>
        <w:t xml:space="preserve"> РАЙОННА </w:t>
      </w:r>
      <w:r w:rsidRPr="004F105C">
        <w:rPr>
          <w:rFonts w:ascii="Times New Roman" w:hAnsi="Times New Roman"/>
          <w:b/>
          <w:sz w:val="28"/>
          <w:szCs w:val="28"/>
        </w:rPr>
        <w:t>РАДА</w:t>
      </w:r>
    </w:p>
    <w:p w:rsidR="008243FB" w:rsidRPr="00C035FE" w:rsidRDefault="00927EC7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РІВНЕНСЬКОЇ </w:t>
      </w:r>
      <w:r w:rsidR="008243FB" w:rsidRPr="004F105C">
        <w:rPr>
          <w:rFonts w:ascii="Times New Roman" w:hAnsi="Times New Roman"/>
          <w:b/>
          <w:sz w:val="28"/>
          <w:szCs w:val="28"/>
        </w:rPr>
        <w:t>ОБЛАСТІ</w:t>
      </w:r>
    </w:p>
    <w:p w:rsidR="00C035FE" w:rsidRPr="00051C24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6C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C035FE" w:rsidRPr="008004A8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A8">
        <w:rPr>
          <w:rFonts w:ascii="Times New Roman" w:hAnsi="Times New Roman" w:cs="Times New Roman"/>
          <w:sz w:val="28"/>
          <w:szCs w:val="28"/>
        </w:rPr>
        <w:t>(</w:t>
      </w:r>
      <w:r w:rsidR="00C82FF1">
        <w:rPr>
          <w:rFonts w:ascii="Times New Roman" w:hAnsi="Times New Roman" w:cs="Times New Roman"/>
          <w:sz w:val="28"/>
          <w:szCs w:val="28"/>
        </w:rPr>
        <w:t>Двадцять четверта</w:t>
      </w:r>
      <w:r>
        <w:rPr>
          <w:rFonts w:ascii="Times New Roman" w:hAnsi="Times New Roman" w:cs="Times New Roman"/>
          <w:sz w:val="28"/>
          <w:szCs w:val="28"/>
        </w:rPr>
        <w:t xml:space="preserve"> сесія</w:t>
      </w:r>
      <w:r w:rsidRPr="008004A8">
        <w:rPr>
          <w:rFonts w:ascii="Times New Roman" w:hAnsi="Times New Roman" w:cs="Times New Roman"/>
          <w:sz w:val="28"/>
          <w:szCs w:val="28"/>
        </w:rPr>
        <w:t>)</w:t>
      </w:r>
    </w:p>
    <w:p w:rsidR="00C035FE" w:rsidRPr="00407341" w:rsidRDefault="00C035FE" w:rsidP="00432898">
      <w:pPr>
        <w:pStyle w:val="1"/>
        <w:spacing w:line="276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407341">
        <w:rPr>
          <w:rFonts w:ascii="Times New Roman" w:hAnsi="Times New Roman" w:cs="Times New Roman"/>
          <w:b w:val="0"/>
          <w:bCs w:val="0"/>
        </w:rPr>
        <w:t xml:space="preserve">Р І Ш Е Н </w:t>
      </w:r>
      <w:proofErr w:type="spellStart"/>
      <w:r w:rsidRPr="00407341">
        <w:rPr>
          <w:rFonts w:ascii="Times New Roman" w:hAnsi="Times New Roman" w:cs="Times New Roman"/>
          <w:b w:val="0"/>
          <w:bCs w:val="0"/>
        </w:rPr>
        <w:t>Н</w:t>
      </w:r>
      <w:proofErr w:type="spellEnd"/>
      <w:r w:rsidRPr="00407341">
        <w:rPr>
          <w:rFonts w:ascii="Times New Roman" w:hAnsi="Times New Roman" w:cs="Times New Roman"/>
          <w:b w:val="0"/>
          <w:bCs w:val="0"/>
        </w:rPr>
        <w:t xml:space="preserve"> Я</w:t>
      </w:r>
    </w:p>
    <w:p w:rsidR="00C035FE" w:rsidRPr="008004A8" w:rsidRDefault="00C035FE" w:rsidP="00C035FE">
      <w:pPr>
        <w:pStyle w:val="11"/>
        <w:jc w:val="center"/>
        <w:rPr>
          <w:rFonts w:ascii="Times New Roman" w:hAnsi="Times New Roman" w:cs="Times New Roman"/>
          <w:b/>
          <w:bCs/>
        </w:rPr>
      </w:pPr>
    </w:p>
    <w:tbl>
      <w:tblPr>
        <w:tblW w:w="10033" w:type="dxa"/>
        <w:tblInd w:w="-34" w:type="dxa"/>
        <w:tblLook w:val="01E0"/>
      </w:tblPr>
      <w:tblGrid>
        <w:gridCol w:w="5867"/>
        <w:gridCol w:w="4166"/>
      </w:tblGrid>
      <w:tr w:rsidR="00C035FE" w:rsidRPr="00776E6F" w:rsidTr="00765279">
        <w:tc>
          <w:tcPr>
            <w:tcW w:w="5867" w:type="dxa"/>
          </w:tcPr>
          <w:p w:rsidR="00C035FE" w:rsidRPr="008004A8" w:rsidRDefault="00C035FE" w:rsidP="00C82FF1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 w:rsidRPr="008004A8">
              <w:rPr>
                <w:rFonts w:ascii="Times New Roman" w:hAnsi="Times New Roman" w:cs="Times New Roman"/>
              </w:rPr>
              <w:t xml:space="preserve">від </w:t>
            </w:r>
            <w:r w:rsidR="00304B32">
              <w:rPr>
                <w:rFonts w:ascii="Times New Roman" w:hAnsi="Times New Roman" w:cs="Times New Roman"/>
              </w:rPr>
              <w:t>«</w:t>
            </w:r>
            <w:r w:rsidR="00C82FF1">
              <w:rPr>
                <w:rFonts w:ascii="Times New Roman" w:hAnsi="Times New Roman" w:cs="Times New Roman"/>
              </w:rPr>
              <w:t>____</w:t>
            </w:r>
            <w:r w:rsidR="00432898">
              <w:rPr>
                <w:rFonts w:ascii="Times New Roman" w:hAnsi="Times New Roman" w:cs="Times New Roman"/>
              </w:rPr>
              <w:t xml:space="preserve">» </w:t>
            </w:r>
            <w:r w:rsidR="006C6E3C">
              <w:rPr>
                <w:rFonts w:ascii="Times New Roman" w:hAnsi="Times New Roman" w:cs="Times New Roman"/>
              </w:rPr>
              <w:t xml:space="preserve"> </w:t>
            </w:r>
            <w:r w:rsidR="00C82FF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C82FF1">
              <w:rPr>
                <w:rFonts w:ascii="Times New Roman" w:hAnsi="Times New Roman" w:cs="Times New Roman"/>
              </w:rPr>
              <w:t>5</w:t>
            </w:r>
            <w:r w:rsidRPr="008004A8"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4166" w:type="dxa"/>
          </w:tcPr>
          <w:p w:rsidR="00C035FE" w:rsidRPr="003B2108" w:rsidRDefault="006D67CD" w:rsidP="009D19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035FE" w:rsidRPr="003B2108">
              <w:rPr>
                <w:rFonts w:ascii="Times New Roman" w:hAnsi="Times New Roman" w:cs="Times New Roman"/>
              </w:rPr>
              <w:t>№</w:t>
            </w:r>
            <w:r w:rsidR="00C82FF1">
              <w:rPr>
                <w:rFonts w:ascii="Times New Roman" w:hAnsi="Times New Roman" w:cs="Times New Roman"/>
              </w:rPr>
              <w:t>_____</w:t>
            </w:r>
          </w:p>
          <w:p w:rsidR="00C035FE" w:rsidRPr="008004A8" w:rsidRDefault="00C035FE" w:rsidP="009D197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0646" w:rsidRDefault="00070646" w:rsidP="009D1977">
      <w:pPr>
        <w:jc w:val="both"/>
        <w:rPr>
          <w:rFonts w:ascii="Times New Roman" w:hAnsi="Times New Roman" w:cs="Times New Roman"/>
          <w:sz w:val="28"/>
          <w:szCs w:val="28"/>
        </w:rPr>
        <w:sectPr w:rsidR="00070646" w:rsidSect="00512576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lastRenderedPageBreak/>
        <w:t>Про депутатський запит депутата</w:t>
      </w: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t>районної ради </w:t>
      </w:r>
      <w:r w:rsidR="00B404ED">
        <w:rPr>
          <w:rStyle w:val="a6"/>
          <w:b w:val="0"/>
          <w:sz w:val="28"/>
          <w:szCs w:val="28"/>
          <w:shd w:val="clear" w:color="auto" w:fill="FFFFFF"/>
        </w:rPr>
        <w:t>Сергія ГАВРИЛЮКА</w:t>
      </w:r>
    </w:p>
    <w:p w:rsidR="00512576" w:rsidRDefault="00C94ADA" w:rsidP="00512576">
      <w:pPr>
        <w:pStyle w:val="a7"/>
        <w:shd w:val="clear" w:color="auto" w:fill="FFFFFF"/>
        <w:spacing w:before="0" w:beforeAutospacing="0" w:line="314" w:lineRule="atLeast"/>
        <w:jc w:val="both"/>
        <w:rPr>
          <w:sz w:val="28"/>
          <w:szCs w:val="28"/>
        </w:rPr>
      </w:pPr>
      <w:r w:rsidRPr="00C82FF1">
        <w:rPr>
          <w:sz w:val="28"/>
          <w:szCs w:val="28"/>
        </w:rPr>
        <w:t> </w:t>
      </w:r>
      <w:r w:rsidR="00512576">
        <w:rPr>
          <w:sz w:val="28"/>
          <w:szCs w:val="28"/>
        </w:rPr>
        <w:t xml:space="preserve"> </w:t>
      </w:r>
    </w:p>
    <w:p w:rsidR="00B404ED" w:rsidRPr="009F6E2A" w:rsidRDefault="00B404ED" w:rsidP="00B404E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4ED" w:rsidRDefault="00B404ED" w:rsidP="00B404E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762C4">
        <w:rPr>
          <w:sz w:val="28"/>
          <w:szCs w:val="28"/>
        </w:rPr>
        <w:t xml:space="preserve">Розглянувши депутатський запит депутата </w:t>
      </w:r>
      <w:r>
        <w:rPr>
          <w:sz w:val="28"/>
          <w:szCs w:val="28"/>
        </w:rPr>
        <w:t>районної</w:t>
      </w:r>
      <w:r w:rsidRPr="008762C4">
        <w:rPr>
          <w:sz w:val="28"/>
          <w:szCs w:val="28"/>
        </w:rPr>
        <w:t xml:space="preserve"> ради </w:t>
      </w:r>
      <w:r>
        <w:rPr>
          <w:bCs/>
          <w:sz w:val="28"/>
          <w:szCs w:val="28"/>
        </w:rPr>
        <w:t>Сергія ГАВРИЛЮКА</w:t>
      </w:r>
      <w:r w:rsidRPr="008762C4">
        <w:rPr>
          <w:sz w:val="28"/>
          <w:szCs w:val="28"/>
        </w:rPr>
        <w:t xml:space="preserve"> щодо виріш</w:t>
      </w:r>
      <w:r>
        <w:rPr>
          <w:sz w:val="28"/>
          <w:szCs w:val="28"/>
        </w:rPr>
        <w:t>ення</w:t>
      </w:r>
      <w:r w:rsidRPr="008762C4">
        <w:rPr>
          <w:sz w:val="28"/>
          <w:szCs w:val="28"/>
        </w:rPr>
        <w:t xml:space="preserve"> питання облаштування пішохідних переходів через вулиці </w:t>
      </w:r>
      <w:proofErr w:type="spellStart"/>
      <w:r w:rsidRPr="008762C4">
        <w:rPr>
          <w:sz w:val="28"/>
          <w:szCs w:val="28"/>
        </w:rPr>
        <w:t>Забрама</w:t>
      </w:r>
      <w:proofErr w:type="spellEnd"/>
      <w:r w:rsidRPr="008762C4">
        <w:rPr>
          <w:sz w:val="28"/>
          <w:szCs w:val="28"/>
        </w:rPr>
        <w:t xml:space="preserve">, Львівська, Берестецька м. Дубно, </w:t>
      </w:r>
      <w:r>
        <w:rPr>
          <w:sz w:val="28"/>
          <w:szCs w:val="28"/>
        </w:rPr>
        <w:t xml:space="preserve">а також щодо належного позначення пішохідних переходів через інші вулиці міста Дубно, </w:t>
      </w:r>
      <w:r w:rsidRPr="008762C4">
        <w:rPr>
          <w:sz w:val="28"/>
          <w:szCs w:val="28"/>
        </w:rPr>
        <w:t>керуючись статт</w:t>
      </w:r>
      <w:r>
        <w:rPr>
          <w:sz w:val="28"/>
          <w:szCs w:val="28"/>
        </w:rPr>
        <w:t>ями</w:t>
      </w:r>
      <w:r w:rsidRPr="008762C4">
        <w:rPr>
          <w:sz w:val="28"/>
          <w:szCs w:val="28"/>
        </w:rPr>
        <w:t xml:space="preserve"> 21</w:t>
      </w:r>
      <w:r>
        <w:rPr>
          <w:sz w:val="28"/>
          <w:szCs w:val="28"/>
        </w:rPr>
        <w:t>, 22</w:t>
      </w:r>
      <w:r w:rsidRPr="008762C4">
        <w:rPr>
          <w:sz w:val="28"/>
          <w:szCs w:val="28"/>
        </w:rPr>
        <w:t xml:space="preserve"> Закону України </w:t>
      </w:r>
      <w:proofErr w:type="spellStart"/>
      <w:r w:rsidRPr="008762C4">
        <w:rPr>
          <w:sz w:val="28"/>
          <w:szCs w:val="28"/>
        </w:rPr>
        <w:t>“Про</w:t>
      </w:r>
      <w:proofErr w:type="spellEnd"/>
      <w:r w:rsidRPr="008762C4">
        <w:rPr>
          <w:sz w:val="28"/>
          <w:szCs w:val="28"/>
        </w:rPr>
        <w:t xml:space="preserve"> статус депутатів місцевих </w:t>
      </w:r>
      <w:proofErr w:type="spellStart"/>
      <w:r w:rsidRPr="008762C4">
        <w:rPr>
          <w:sz w:val="28"/>
          <w:szCs w:val="28"/>
        </w:rPr>
        <w:t>рад”</w:t>
      </w:r>
      <w:proofErr w:type="spellEnd"/>
      <w:r w:rsidRPr="008762C4">
        <w:rPr>
          <w:sz w:val="28"/>
          <w:szCs w:val="28"/>
        </w:rPr>
        <w:t xml:space="preserve">, статтями 43 і 49 Закону України </w:t>
      </w:r>
      <w:proofErr w:type="spellStart"/>
      <w:r w:rsidRPr="008762C4">
        <w:rPr>
          <w:sz w:val="28"/>
          <w:szCs w:val="28"/>
        </w:rPr>
        <w:t>“Про</w:t>
      </w:r>
      <w:proofErr w:type="spellEnd"/>
      <w:r w:rsidRPr="008762C4">
        <w:rPr>
          <w:sz w:val="28"/>
          <w:szCs w:val="28"/>
        </w:rPr>
        <w:t xml:space="preserve"> місцеве самоврядування в </w:t>
      </w:r>
      <w:proofErr w:type="spellStart"/>
      <w:r w:rsidRPr="008762C4">
        <w:rPr>
          <w:sz w:val="28"/>
          <w:szCs w:val="28"/>
        </w:rPr>
        <w:t>Україні”</w:t>
      </w:r>
      <w:proofErr w:type="spellEnd"/>
      <w:r w:rsidRPr="008762C4">
        <w:rPr>
          <w:sz w:val="28"/>
          <w:szCs w:val="28"/>
        </w:rPr>
        <w:t xml:space="preserve">, </w:t>
      </w:r>
      <w:r w:rsidRPr="00C82FF1">
        <w:rPr>
          <w:sz w:val="28"/>
          <w:szCs w:val="28"/>
          <w:shd w:val="clear" w:color="auto" w:fill="FFFFFF"/>
        </w:rPr>
        <w:t xml:space="preserve">враховуючи рекомендації </w:t>
      </w:r>
      <w:r w:rsidRPr="00C82FF1">
        <w:rPr>
          <w:sz w:val="28"/>
          <w:szCs w:val="28"/>
        </w:rPr>
        <w:t xml:space="preserve">постійної комісії 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Pr="00C82FF1">
        <w:rPr>
          <w:sz w:val="28"/>
          <w:szCs w:val="28"/>
          <w:shd w:val="clear" w:color="auto" w:fill="FFFFFF"/>
        </w:rPr>
        <w:t>районна  рада</w:t>
      </w:r>
    </w:p>
    <w:p w:rsidR="00B404ED" w:rsidRPr="009F6E2A" w:rsidRDefault="00B404ED" w:rsidP="00B404ED">
      <w:pPr>
        <w:pStyle w:val="HTML"/>
        <w:ind w:firstLine="720"/>
        <w:jc w:val="both"/>
      </w:pPr>
    </w:p>
    <w:p w:rsidR="00B404ED" w:rsidRPr="009F6E2A" w:rsidRDefault="00B404ED" w:rsidP="00B404ED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6E2A">
        <w:rPr>
          <w:rFonts w:ascii="Times New Roman" w:hAnsi="Times New Roman" w:cs="Times New Roman"/>
          <w:sz w:val="28"/>
          <w:szCs w:val="28"/>
        </w:rPr>
        <w:t>вирішила:</w:t>
      </w:r>
    </w:p>
    <w:p w:rsidR="00B404ED" w:rsidRPr="009F6E2A" w:rsidRDefault="00B404ED" w:rsidP="00B404ED">
      <w:pPr>
        <w:pStyle w:val="a8"/>
        <w:ind w:firstLine="708"/>
        <w:rPr>
          <w:sz w:val="10"/>
          <w:szCs w:val="10"/>
        </w:rPr>
      </w:pPr>
    </w:p>
    <w:p w:rsidR="00B404ED" w:rsidRDefault="00B404ED" w:rsidP="00B404ED">
      <w:pPr>
        <w:pStyle w:val="a8"/>
        <w:numPr>
          <w:ilvl w:val="0"/>
          <w:numId w:val="4"/>
        </w:numPr>
        <w:rPr>
          <w:sz w:val="28"/>
          <w:szCs w:val="28"/>
        </w:rPr>
      </w:pPr>
      <w:r w:rsidRPr="008762C4">
        <w:rPr>
          <w:sz w:val="28"/>
          <w:szCs w:val="28"/>
        </w:rPr>
        <w:t xml:space="preserve">Підтримати депутатський запит депутата </w:t>
      </w:r>
      <w:r>
        <w:rPr>
          <w:sz w:val="28"/>
          <w:szCs w:val="28"/>
        </w:rPr>
        <w:t>районної</w:t>
      </w:r>
      <w:r w:rsidRPr="008762C4">
        <w:rPr>
          <w:sz w:val="28"/>
          <w:szCs w:val="28"/>
        </w:rPr>
        <w:t xml:space="preserve"> ради </w:t>
      </w:r>
      <w:r>
        <w:rPr>
          <w:bCs/>
          <w:sz w:val="28"/>
          <w:szCs w:val="28"/>
        </w:rPr>
        <w:t>Сергія ГАВРИЛЮКА</w:t>
      </w:r>
      <w:r w:rsidRPr="008762C4">
        <w:rPr>
          <w:sz w:val="28"/>
          <w:szCs w:val="28"/>
        </w:rPr>
        <w:t xml:space="preserve"> щодо виріш</w:t>
      </w:r>
      <w:r>
        <w:rPr>
          <w:sz w:val="28"/>
          <w:szCs w:val="28"/>
        </w:rPr>
        <w:t>ення</w:t>
      </w:r>
      <w:r w:rsidRPr="008762C4">
        <w:rPr>
          <w:sz w:val="28"/>
          <w:szCs w:val="28"/>
        </w:rPr>
        <w:t xml:space="preserve"> питання облаштування пішохідних переходів через вулиці </w:t>
      </w:r>
      <w:proofErr w:type="spellStart"/>
      <w:r w:rsidRPr="008762C4">
        <w:rPr>
          <w:sz w:val="28"/>
          <w:szCs w:val="28"/>
        </w:rPr>
        <w:t>Забрама</w:t>
      </w:r>
      <w:proofErr w:type="spellEnd"/>
      <w:r w:rsidRPr="008762C4">
        <w:rPr>
          <w:sz w:val="28"/>
          <w:szCs w:val="28"/>
        </w:rPr>
        <w:t>, Львівська, Берестецька</w:t>
      </w:r>
      <w:r>
        <w:rPr>
          <w:sz w:val="28"/>
          <w:szCs w:val="28"/>
        </w:rPr>
        <w:t xml:space="preserve"> </w:t>
      </w:r>
      <w:r w:rsidRPr="008762C4">
        <w:rPr>
          <w:sz w:val="28"/>
          <w:szCs w:val="28"/>
        </w:rPr>
        <w:t>м. Дубно</w:t>
      </w:r>
      <w:r>
        <w:rPr>
          <w:sz w:val="28"/>
          <w:szCs w:val="28"/>
        </w:rPr>
        <w:t xml:space="preserve">, </w:t>
      </w:r>
      <w:r w:rsidRPr="008762C4">
        <w:rPr>
          <w:sz w:val="28"/>
          <w:szCs w:val="28"/>
        </w:rPr>
        <w:t xml:space="preserve"> та </w:t>
      </w:r>
      <w:r>
        <w:rPr>
          <w:sz w:val="28"/>
          <w:szCs w:val="28"/>
        </w:rPr>
        <w:t>належного позначення пішохідних переходів через інші вулиці міста Дубно</w:t>
      </w:r>
      <w:r w:rsidRPr="008762C4">
        <w:rPr>
          <w:sz w:val="28"/>
          <w:szCs w:val="28"/>
        </w:rPr>
        <w:t xml:space="preserve"> направити на розгляд до </w:t>
      </w:r>
      <w:r>
        <w:rPr>
          <w:sz w:val="28"/>
          <w:szCs w:val="28"/>
        </w:rPr>
        <w:t>Дубенської</w:t>
      </w:r>
      <w:r w:rsidRPr="008762C4">
        <w:rPr>
          <w:sz w:val="28"/>
          <w:szCs w:val="28"/>
        </w:rPr>
        <w:t xml:space="preserve"> міської ради</w:t>
      </w:r>
      <w:r w:rsidR="00F576A6">
        <w:rPr>
          <w:sz w:val="28"/>
          <w:szCs w:val="28"/>
        </w:rPr>
        <w:t xml:space="preserve"> та батальйону №3 (з обслуговування Дубенського району) полку УПП в Рівненській області ДПП</w:t>
      </w:r>
      <w:r w:rsidRPr="008762C4">
        <w:rPr>
          <w:sz w:val="28"/>
          <w:szCs w:val="28"/>
        </w:rPr>
        <w:t>.</w:t>
      </w:r>
    </w:p>
    <w:p w:rsidR="00B404ED" w:rsidRDefault="00B404ED" w:rsidP="00B404ED">
      <w:pPr>
        <w:pStyle w:val="a8"/>
        <w:ind w:left="349"/>
        <w:rPr>
          <w:sz w:val="28"/>
          <w:szCs w:val="28"/>
        </w:rPr>
      </w:pPr>
    </w:p>
    <w:p w:rsidR="00B404ED" w:rsidRPr="008762C4" w:rsidRDefault="00B404ED" w:rsidP="00B404ED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2C4">
        <w:rPr>
          <w:sz w:val="28"/>
          <w:szCs w:val="28"/>
        </w:rPr>
        <w:t xml:space="preserve">Про результати розгляду зазначеного депутатського запиту проінформувати </w:t>
      </w:r>
      <w:r>
        <w:rPr>
          <w:sz w:val="28"/>
          <w:szCs w:val="28"/>
        </w:rPr>
        <w:t>районну</w:t>
      </w:r>
      <w:r w:rsidRPr="008762C4">
        <w:rPr>
          <w:sz w:val="28"/>
          <w:szCs w:val="28"/>
        </w:rPr>
        <w:t xml:space="preserve"> раду та депутата </w:t>
      </w:r>
      <w:r>
        <w:rPr>
          <w:sz w:val="28"/>
          <w:szCs w:val="28"/>
        </w:rPr>
        <w:t>Сергія ГАВРИЛЮКА</w:t>
      </w:r>
      <w:r w:rsidRPr="008762C4">
        <w:rPr>
          <w:sz w:val="28"/>
          <w:szCs w:val="28"/>
        </w:rPr>
        <w:t xml:space="preserve"> у терміни, встановлені законодавством.</w:t>
      </w:r>
    </w:p>
    <w:p w:rsidR="00B404ED" w:rsidRDefault="00B404ED" w:rsidP="00B404ED">
      <w:pPr>
        <w:pStyle w:val="a8"/>
        <w:rPr>
          <w:sz w:val="28"/>
          <w:szCs w:val="28"/>
        </w:rPr>
      </w:pPr>
    </w:p>
    <w:p w:rsidR="00B404ED" w:rsidRPr="008762C4" w:rsidRDefault="00B404ED" w:rsidP="00B404ED">
      <w:pPr>
        <w:pStyle w:val="a8"/>
        <w:rPr>
          <w:sz w:val="28"/>
          <w:szCs w:val="28"/>
        </w:rPr>
      </w:pPr>
    </w:p>
    <w:p w:rsidR="00512576" w:rsidRDefault="00512576" w:rsidP="001D3C01">
      <w:pPr>
        <w:rPr>
          <w:rFonts w:ascii="Times New Roman" w:hAnsi="Times New Roman" w:cs="Times New Roman"/>
          <w:sz w:val="28"/>
          <w:szCs w:val="28"/>
        </w:rPr>
      </w:pPr>
    </w:p>
    <w:p w:rsidR="00D21C83" w:rsidRDefault="00671FCD" w:rsidP="001D3C01">
      <w:pPr>
        <w:rPr>
          <w:rFonts w:ascii="Times New Roman" w:hAnsi="Times New Roman" w:cs="Times New Roman"/>
          <w:sz w:val="28"/>
          <w:szCs w:val="28"/>
        </w:rPr>
      </w:pPr>
      <w:r w:rsidRPr="00671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КОВАЛЬОВ</w:t>
      </w:r>
      <w:r w:rsidRPr="00671FCD">
        <w:rPr>
          <w:rFonts w:ascii="Times New Roman" w:hAnsi="Times New Roman" w:cs="Times New Roman"/>
          <w:sz w:val="28"/>
          <w:szCs w:val="28"/>
        </w:rPr>
        <w:tab/>
      </w:r>
    </w:p>
    <w:p w:rsidR="00517F7E" w:rsidRDefault="00517F7E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p w:rsidR="00C2782F" w:rsidRPr="007E4BF9" w:rsidRDefault="00C2782F" w:rsidP="00C2782F">
      <w:pPr>
        <w:ind w:left="5664"/>
        <w:rPr>
          <w:rFonts w:ascii="Times New Roman" w:hAnsi="Times New Roman"/>
          <w:b/>
          <w:sz w:val="26"/>
          <w:szCs w:val="26"/>
        </w:rPr>
      </w:pPr>
      <w:r w:rsidRPr="007E4BF9">
        <w:rPr>
          <w:rFonts w:ascii="Times New Roman" w:hAnsi="Times New Roman"/>
          <w:b/>
          <w:sz w:val="26"/>
          <w:szCs w:val="26"/>
        </w:rPr>
        <w:t>Головуючому на сесії Дубенської районної ради</w:t>
      </w:r>
    </w:p>
    <w:p w:rsidR="00C2782F" w:rsidRPr="007E4BF9" w:rsidRDefault="00C2782F" w:rsidP="00C278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E4BF9">
        <w:rPr>
          <w:rFonts w:ascii="Times New Roman" w:hAnsi="Times New Roman"/>
          <w:bCs/>
          <w:sz w:val="26"/>
          <w:szCs w:val="26"/>
        </w:rPr>
        <w:t>Відповідно до Закону України «Про статус депутатів місцевих рад», прошу винести на розгляд сесії районної ради мій депутатський запит.</w:t>
      </w:r>
    </w:p>
    <w:p w:rsidR="00C2782F" w:rsidRPr="007E4BF9" w:rsidRDefault="00C2782F" w:rsidP="00C2782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C2782F" w:rsidRDefault="00C2782F" w:rsidP="00C2782F">
      <w:pPr>
        <w:ind w:left="5664"/>
        <w:rPr>
          <w:rFonts w:ascii="Times New Roman" w:hAnsi="Times New Roman"/>
          <w:b/>
          <w:sz w:val="26"/>
          <w:szCs w:val="26"/>
        </w:rPr>
      </w:pPr>
      <w:bookmarkStart w:id="0" w:name="n2774"/>
      <w:bookmarkStart w:id="1" w:name="n2787"/>
      <w:bookmarkStart w:id="2" w:name="o113"/>
      <w:bookmarkEnd w:id="0"/>
      <w:bookmarkEnd w:id="1"/>
      <w:bookmarkEnd w:id="2"/>
      <w:r w:rsidRPr="007E4BF9">
        <w:rPr>
          <w:rFonts w:ascii="Times New Roman" w:hAnsi="Times New Roman"/>
          <w:b/>
          <w:sz w:val="26"/>
          <w:szCs w:val="26"/>
        </w:rPr>
        <w:t>Дубенська міська рада</w:t>
      </w:r>
    </w:p>
    <w:p w:rsidR="00F576A6" w:rsidRDefault="00F576A6" w:rsidP="00C2782F">
      <w:pPr>
        <w:ind w:left="5664"/>
        <w:rPr>
          <w:rFonts w:ascii="Times New Roman" w:hAnsi="Times New Roman"/>
          <w:b/>
          <w:sz w:val="26"/>
          <w:szCs w:val="26"/>
        </w:rPr>
      </w:pPr>
    </w:p>
    <w:p w:rsidR="00F576A6" w:rsidRPr="007E4BF9" w:rsidRDefault="00F576A6" w:rsidP="00C2782F">
      <w:pPr>
        <w:ind w:left="566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Батальйон</w:t>
      </w:r>
      <w:r w:rsidRPr="00F576A6">
        <w:rPr>
          <w:rFonts w:ascii="Times New Roman" w:hAnsi="Times New Roman"/>
          <w:b/>
          <w:sz w:val="26"/>
          <w:szCs w:val="26"/>
        </w:rPr>
        <w:t xml:space="preserve"> №3 (з обслуговування Дубенського району) полку УПП в Рівненській області ДПП</w:t>
      </w:r>
    </w:p>
    <w:p w:rsidR="00C2782F" w:rsidRPr="007E4BF9" w:rsidRDefault="00C2782F" w:rsidP="00C2782F">
      <w:pPr>
        <w:rPr>
          <w:rFonts w:ascii="Times New Roman" w:hAnsi="Times New Roman"/>
          <w:sz w:val="26"/>
          <w:szCs w:val="26"/>
        </w:rPr>
      </w:pPr>
    </w:p>
    <w:p w:rsidR="00C2782F" w:rsidRPr="007E4BF9" w:rsidRDefault="00C2782F" w:rsidP="00C2782F">
      <w:pPr>
        <w:jc w:val="center"/>
        <w:rPr>
          <w:rFonts w:ascii="Times New Roman" w:hAnsi="Times New Roman"/>
          <w:b/>
          <w:sz w:val="26"/>
          <w:szCs w:val="26"/>
        </w:rPr>
      </w:pPr>
      <w:r w:rsidRPr="007E4BF9">
        <w:rPr>
          <w:rFonts w:ascii="Times New Roman" w:hAnsi="Times New Roman"/>
          <w:b/>
          <w:sz w:val="26"/>
          <w:szCs w:val="26"/>
        </w:rPr>
        <w:t>ДЕПУТАТСЬКИЙ ЗАПИТ</w:t>
      </w:r>
    </w:p>
    <w:p w:rsidR="00C2782F" w:rsidRPr="007E4BF9" w:rsidRDefault="00C2782F" w:rsidP="00C2782F">
      <w:pPr>
        <w:rPr>
          <w:rFonts w:ascii="Times New Roman" w:hAnsi="Times New Roman"/>
          <w:sz w:val="26"/>
          <w:szCs w:val="26"/>
        </w:rPr>
      </w:pPr>
    </w:p>
    <w:p w:rsidR="00C2782F" w:rsidRPr="007E4BF9" w:rsidRDefault="00C2782F" w:rsidP="00C2782F">
      <w:pPr>
        <w:jc w:val="both"/>
        <w:rPr>
          <w:rFonts w:ascii="Times New Roman" w:hAnsi="Times New Roman"/>
          <w:sz w:val="26"/>
          <w:szCs w:val="26"/>
        </w:rPr>
      </w:pPr>
      <w:r w:rsidRPr="007E4BF9">
        <w:rPr>
          <w:rFonts w:ascii="Times New Roman" w:hAnsi="Times New Roman"/>
          <w:sz w:val="26"/>
          <w:szCs w:val="26"/>
        </w:rPr>
        <w:tab/>
        <w:t>Відповідно до Закону України «Про місцеве самоврядування в Україні», «Про статус депутатів місцевих рад», враховуючи звернення до мене виборців,</w:t>
      </w:r>
      <w:r>
        <w:rPr>
          <w:rFonts w:ascii="Times New Roman" w:hAnsi="Times New Roman"/>
          <w:sz w:val="26"/>
          <w:szCs w:val="26"/>
        </w:rPr>
        <w:t xml:space="preserve"> повторно</w:t>
      </w:r>
      <w:r w:rsidRPr="007E4BF9">
        <w:rPr>
          <w:rFonts w:ascii="Times New Roman" w:hAnsi="Times New Roman"/>
          <w:sz w:val="26"/>
          <w:szCs w:val="26"/>
        </w:rPr>
        <w:t xml:space="preserve"> прошу вирішити питання облаштування пішохідних переходів через вулиці </w:t>
      </w:r>
      <w:proofErr w:type="spellStart"/>
      <w:r w:rsidRPr="007E4BF9">
        <w:rPr>
          <w:rFonts w:ascii="Times New Roman" w:hAnsi="Times New Roman"/>
          <w:sz w:val="26"/>
          <w:szCs w:val="26"/>
        </w:rPr>
        <w:t>Забрама</w:t>
      </w:r>
      <w:proofErr w:type="spellEnd"/>
      <w:r w:rsidRPr="007E4BF9">
        <w:rPr>
          <w:rFonts w:ascii="Times New Roman" w:hAnsi="Times New Roman"/>
          <w:sz w:val="26"/>
          <w:szCs w:val="26"/>
        </w:rPr>
        <w:t xml:space="preserve">, Львівська, Берестецька 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7E4BF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істі</w:t>
      </w:r>
      <w:r w:rsidRPr="007E4BF9">
        <w:rPr>
          <w:rFonts w:ascii="Times New Roman" w:hAnsi="Times New Roman"/>
          <w:sz w:val="26"/>
          <w:szCs w:val="26"/>
        </w:rPr>
        <w:t xml:space="preserve"> Дубн</w:t>
      </w:r>
      <w:r>
        <w:rPr>
          <w:rFonts w:ascii="Times New Roman" w:hAnsi="Times New Roman"/>
          <w:sz w:val="26"/>
          <w:szCs w:val="26"/>
        </w:rPr>
        <w:t>о, а також щодо належного позначення пішохідних переходів через інші вулиці у місті Дубно</w:t>
      </w:r>
      <w:r w:rsidRPr="007E4BF9">
        <w:rPr>
          <w:rFonts w:ascii="Times New Roman" w:hAnsi="Times New Roman"/>
          <w:sz w:val="26"/>
          <w:szCs w:val="26"/>
        </w:rPr>
        <w:t xml:space="preserve">. </w:t>
      </w:r>
    </w:p>
    <w:p w:rsidR="00C2782F" w:rsidRPr="007E4BF9" w:rsidRDefault="00C2782F" w:rsidP="00C2782F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мене, як депутата районної ради,</w:t>
      </w:r>
      <w:r w:rsidRPr="007E4B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продовжують</w:t>
      </w:r>
      <w:r w:rsidRPr="007E4BF9">
        <w:rPr>
          <w:rFonts w:ascii="Times New Roman" w:hAnsi="Times New Roman"/>
          <w:sz w:val="26"/>
          <w:szCs w:val="26"/>
        </w:rPr>
        <w:t xml:space="preserve"> надходи</w:t>
      </w:r>
      <w:r>
        <w:rPr>
          <w:rFonts w:ascii="Times New Roman" w:hAnsi="Times New Roman"/>
          <w:sz w:val="26"/>
          <w:szCs w:val="26"/>
        </w:rPr>
        <w:t>т</w:t>
      </w:r>
      <w:r w:rsidRPr="007E4BF9">
        <w:rPr>
          <w:rFonts w:ascii="Times New Roman" w:hAnsi="Times New Roman"/>
          <w:sz w:val="26"/>
          <w:szCs w:val="26"/>
        </w:rPr>
        <w:t xml:space="preserve">и скарги виборів </w:t>
      </w:r>
      <w:r>
        <w:rPr>
          <w:rFonts w:ascii="Times New Roman" w:hAnsi="Times New Roman"/>
          <w:sz w:val="26"/>
          <w:szCs w:val="26"/>
        </w:rPr>
        <w:t xml:space="preserve">про періодичне виникнення аварійних ситуацій, </w:t>
      </w:r>
      <w:r w:rsidRPr="007E4BF9">
        <w:rPr>
          <w:rFonts w:ascii="Times New Roman" w:hAnsi="Times New Roman"/>
          <w:sz w:val="26"/>
          <w:szCs w:val="26"/>
        </w:rPr>
        <w:t>загроз життю і здоров’ю громадян у зв’язку із відсутністю обладнаних пішохідних переходів через вказані вулиці. По цих вулицях відбувається досить інтенсивних рух автотранспортних засобів, оскільки вони мають сполучення із автодорогою М06 Київ-Чоп, розташовані у густонаселеному районі міста Дубно. У цьому районі, по вказаних вулицях</w:t>
      </w:r>
      <w:r>
        <w:rPr>
          <w:rFonts w:ascii="Times New Roman" w:hAnsi="Times New Roman"/>
          <w:sz w:val="26"/>
          <w:szCs w:val="26"/>
        </w:rPr>
        <w:t>,</w:t>
      </w:r>
      <w:r w:rsidRPr="007E4BF9">
        <w:rPr>
          <w:rFonts w:ascii="Times New Roman" w:hAnsi="Times New Roman"/>
          <w:sz w:val="26"/>
          <w:szCs w:val="26"/>
        </w:rPr>
        <w:t xml:space="preserve"> розташовані центральна міська лікарня, підприємства, об’єкти торгівлі, автобусні зупинки, проте на даний час немає </w:t>
      </w:r>
      <w:r>
        <w:rPr>
          <w:rFonts w:ascii="Times New Roman" w:hAnsi="Times New Roman"/>
          <w:sz w:val="26"/>
          <w:szCs w:val="26"/>
        </w:rPr>
        <w:t xml:space="preserve">жодного </w:t>
      </w:r>
      <w:proofErr w:type="spellStart"/>
      <w:r w:rsidRPr="007E4BF9">
        <w:rPr>
          <w:rFonts w:ascii="Times New Roman" w:hAnsi="Times New Roman"/>
          <w:sz w:val="26"/>
          <w:szCs w:val="26"/>
        </w:rPr>
        <w:t>облаштован</w:t>
      </w:r>
      <w:r>
        <w:rPr>
          <w:rFonts w:ascii="Times New Roman" w:hAnsi="Times New Roman"/>
          <w:sz w:val="26"/>
          <w:szCs w:val="26"/>
        </w:rPr>
        <w:t>ого</w:t>
      </w:r>
      <w:proofErr w:type="spellEnd"/>
      <w:r w:rsidRPr="007E4BF9">
        <w:rPr>
          <w:rFonts w:ascii="Times New Roman" w:hAnsi="Times New Roman"/>
          <w:sz w:val="26"/>
          <w:szCs w:val="26"/>
        </w:rPr>
        <w:t xml:space="preserve"> пішохідн</w:t>
      </w:r>
      <w:r>
        <w:rPr>
          <w:rFonts w:ascii="Times New Roman" w:hAnsi="Times New Roman"/>
          <w:sz w:val="26"/>
          <w:szCs w:val="26"/>
        </w:rPr>
        <w:t>ого</w:t>
      </w:r>
      <w:r w:rsidRPr="007E4BF9">
        <w:rPr>
          <w:rFonts w:ascii="Times New Roman" w:hAnsi="Times New Roman"/>
          <w:sz w:val="26"/>
          <w:szCs w:val="26"/>
        </w:rPr>
        <w:t xml:space="preserve"> переход</w:t>
      </w:r>
      <w:r>
        <w:rPr>
          <w:rFonts w:ascii="Times New Roman" w:hAnsi="Times New Roman"/>
          <w:sz w:val="26"/>
          <w:szCs w:val="26"/>
        </w:rPr>
        <w:t>у</w:t>
      </w:r>
      <w:r w:rsidRPr="007E4BF9">
        <w:rPr>
          <w:rFonts w:ascii="Times New Roman" w:hAnsi="Times New Roman"/>
          <w:sz w:val="26"/>
          <w:szCs w:val="26"/>
        </w:rPr>
        <w:t>. В умовах суттєвого збільшення кількості автотранспорту та, відповідно, інтенсивності дорожнього руху, це може призвести до збільшення кількості дорожньо-транспортни</w:t>
      </w:r>
      <w:r>
        <w:rPr>
          <w:rFonts w:ascii="Times New Roman" w:hAnsi="Times New Roman"/>
          <w:sz w:val="26"/>
          <w:szCs w:val="26"/>
        </w:rPr>
        <w:t>х пригод.</w:t>
      </w:r>
    </w:p>
    <w:p w:rsidR="00C2782F" w:rsidRPr="007E4BF9" w:rsidRDefault="00C2782F" w:rsidP="00C2782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E4BF9">
        <w:rPr>
          <w:rFonts w:ascii="Times New Roman" w:hAnsi="Times New Roman"/>
          <w:sz w:val="26"/>
          <w:szCs w:val="26"/>
        </w:rPr>
        <w:t xml:space="preserve">При цьому, відповідно до ДБН В.2.3-5:2018 «Вулиці та дороги населених пунктів» (пункт 6.4 Пішохідні переходи та велосипедні переїзди) пішохідні переходи повинні, як правило, облаштовуватись не відстані один від одного максимально 300 м. Тому, з метою усунення загроз життю і здоров’ю громадян, </w:t>
      </w:r>
      <w:r>
        <w:rPr>
          <w:rFonts w:ascii="Times New Roman" w:hAnsi="Times New Roman"/>
          <w:sz w:val="26"/>
          <w:szCs w:val="26"/>
        </w:rPr>
        <w:t xml:space="preserve">повторно </w:t>
      </w:r>
      <w:r w:rsidRPr="007E4BF9">
        <w:rPr>
          <w:rFonts w:ascii="Times New Roman" w:hAnsi="Times New Roman"/>
          <w:sz w:val="26"/>
          <w:szCs w:val="26"/>
        </w:rPr>
        <w:t xml:space="preserve">прошу вирішити питання облаштування пішохідних переходів через вулиці </w:t>
      </w:r>
      <w:proofErr w:type="spellStart"/>
      <w:r w:rsidRPr="007E4BF9">
        <w:rPr>
          <w:rFonts w:ascii="Times New Roman" w:hAnsi="Times New Roman"/>
          <w:sz w:val="26"/>
          <w:szCs w:val="26"/>
        </w:rPr>
        <w:t>Забрама</w:t>
      </w:r>
      <w:proofErr w:type="spellEnd"/>
      <w:r w:rsidRPr="007E4BF9">
        <w:rPr>
          <w:rFonts w:ascii="Times New Roman" w:hAnsi="Times New Roman"/>
          <w:sz w:val="26"/>
          <w:szCs w:val="26"/>
        </w:rPr>
        <w:t>, Львівська, Берестецька м. Дубн</w:t>
      </w:r>
      <w:r>
        <w:rPr>
          <w:rFonts w:ascii="Times New Roman" w:hAnsi="Times New Roman"/>
          <w:sz w:val="26"/>
          <w:szCs w:val="26"/>
        </w:rPr>
        <w:t>о, належного позначення пішохідних переходів через інші вулиці у місті Дубно</w:t>
      </w:r>
      <w:r w:rsidRPr="007E4BF9">
        <w:rPr>
          <w:rFonts w:ascii="Times New Roman" w:hAnsi="Times New Roman"/>
          <w:sz w:val="26"/>
          <w:szCs w:val="26"/>
        </w:rPr>
        <w:t>.</w:t>
      </w:r>
    </w:p>
    <w:p w:rsidR="00C2782F" w:rsidRPr="007E4BF9" w:rsidRDefault="00C2782F" w:rsidP="00C278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7E4BF9">
        <w:rPr>
          <w:rFonts w:ascii="Times New Roman" w:hAnsi="Times New Roman"/>
          <w:sz w:val="26"/>
          <w:szCs w:val="26"/>
        </w:rPr>
        <w:t>Відповідь на запит прошу надати у визначений законом термін на адресу Дубенської районної ради: вул. Д.Галицького, 17, м. Дубно.</w:t>
      </w:r>
    </w:p>
    <w:p w:rsidR="00C2782F" w:rsidRPr="007E4BF9" w:rsidRDefault="00C2782F" w:rsidP="00C278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2782F" w:rsidRPr="007E4BF9" w:rsidRDefault="00C2782F" w:rsidP="00C278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2782F" w:rsidRPr="007E4BF9" w:rsidRDefault="00C2782F" w:rsidP="00C2782F">
      <w:pPr>
        <w:ind w:firstLine="720"/>
        <w:rPr>
          <w:rFonts w:ascii="Times New Roman" w:hAnsi="Times New Roman"/>
          <w:b/>
          <w:bCs/>
          <w:sz w:val="26"/>
          <w:szCs w:val="26"/>
        </w:rPr>
      </w:pPr>
      <w:r w:rsidRPr="007E4BF9">
        <w:rPr>
          <w:rFonts w:ascii="Times New Roman" w:hAnsi="Times New Roman"/>
          <w:b/>
          <w:bCs/>
          <w:sz w:val="26"/>
          <w:szCs w:val="26"/>
        </w:rPr>
        <w:t>Депутат районної ради</w:t>
      </w:r>
      <w:r w:rsidRPr="007E4BF9">
        <w:rPr>
          <w:rFonts w:ascii="Times New Roman" w:hAnsi="Times New Roman"/>
          <w:b/>
          <w:bCs/>
          <w:sz w:val="26"/>
          <w:szCs w:val="26"/>
        </w:rPr>
        <w:tab/>
      </w:r>
      <w:r w:rsidRPr="007E4BF9">
        <w:rPr>
          <w:rFonts w:ascii="Times New Roman" w:hAnsi="Times New Roman"/>
          <w:b/>
          <w:bCs/>
          <w:sz w:val="26"/>
          <w:szCs w:val="26"/>
        </w:rPr>
        <w:tab/>
      </w:r>
      <w:r w:rsidRPr="007E4BF9">
        <w:rPr>
          <w:rFonts w:ascii="Times New Roman" w:hAnsi="Times New Roman"/>
          <w:b/>
          <w:bCs/>
          <w:sz w:val="26"/>
          <w:szCs w:val="26"/>
        </w:rPr>
        <w:tab/>
      </w:r>
      <w:r w:rsidRPr="007E4BF9">
        <w:rPr>
          <w:rFonts w:ascii="Times New Roman" w:hAnsi="Times New Roman"/>
          <w:b/>
          <w:bCs/>
          <w:sz w:val="26"/>
          <w:szCs w:val="26"/>
        </w:rPr>
        <w:tab/>
      </w:r>
      <w:r w:rsidRPr="007E4BF9">
        <w:rPr>
          <w:rFonts w:ascii="Times New Roman" w:hAnsi="Times New Roman"/>
          <w:b/>
          <w:bCs/>
          <w:sz w:val="26"/>
          <w:szCs w:val="26"/>
        </w:rPr>
        <w:tab/>
        <w:t>Сергій ГАВРИЛЮК</w:t>
      </w:r>
    </w:p>
    <w:p w:rsidR="00C2782F" w:rsidRPr="00167784" w:rsidRDefault="00C2782F" w:rsidP="001D3C01">
      <w:pPr>
        <w:rPr>
          <w:rFonts w:ascii="Times New Roman" w:hAnsi="Times New Roman" w:cs="Times New Roman"/>
          <w:sz w:val="28"/>
          <w:szCs w:val="28"/>
        </w:rPr>
      </w:pPr>
    </w:p>
    <w:sectPr w:rsidR="00C2782F" w:rsidRPr="00167784" w:rsidSect="009D197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E62FC8"/>
    <w:multiLevelType w:val="hybridMultilevel"/>
    <w:tmpl w:val="4000A560"/>
    <w:lvl w:ilvl="0" w:tplc="FC726782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D30B08"/>
    <w:multiLevelType w:val="hybridMultilevel"/>
    <w:tmpl w:val="F4EA4DFE"/>
    <w:lvl w:ilvl="0" w:tplc="C1903DE6">
      <w:start w:val="1"/>
      <w:numFmt w:val="decimal"/>
      <w:lvlText w:val="%1."/>
      <w:lvlJc w:val="left"/>
      <w:pPr>
        <w:ind w:left="349" w:hanging="34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70646"/>
    <w:rsid w:val="000F23DF"/>
    <w:rsid w:val="00167784"/>
    <w:rsid w:val="001805A2"/>
    <w:rsid w:val="00195AA8"/>
    <w:rsid w:val="001A78F2"/>
    <w:rsid w:val="001B4E02"/>
    <w:rsid w:val="001C1258"/>
    <w:rsid w:val="001D3C01"/>
    <w:rsid w:val="001F6AF0"/>
    <w:rsid w:val="002024BA"/>
    <w:rsid w:val="00215282"/>
    <w:rsid w:val="00217AD3"/>
    <w:rsid w:val="00235C99"/>
    <w:rsid w:val="002723D1"/>
    <w:rsid w:val="002908B0"/>
    <w:rsid w:val="0029248E"/>
    <w:rsid w:val="002E6899"/>
    <w:rsid w:val="002E7B0C"/>
    <w:rsid w:val="002F3396"/>
    <w:rsid w:val="002F7EDA"/>
    <w:rsid w:val="00301250"/>
    <w:rsid w:val="003038B9"/>
    <w:rsid w:val="00304B32"/>
    <w:rsid w:val="00347F8C"/>
    <w:rsid w:val="00364685"/>
    <w:rsid w:val="00376BBA"/>
    <w:rsid w:val="00382533"/>
    <w:rsid w:val="00383597"/>
    <w:rsid w:val="00387899"/>
    <w:rsid w:val="003B2108"/>
    <w:rsid w:val="003C4F88"/>
    <w:rsid w:val="003D51CE"/>
    <w:rsid w:val="003E3D70"/>
    <w:rsid w:val="003E3FE1"/>
    <w:rsid w:val="00432898"/>
    <w:rsid w:val="00451783"/>
    <w:rsid w:val="0047199A"/>
    <w:rsid w:val="00471C86"/>
    <w:rsid w:val="00480B91"/>
    <w:rsid w:val="00492C81"/>
    <w:rsid w:val="004C71B8"/>
    <w:rsid w:val="004D60EB"/>
    <w:rsid w:val="004E2A41"/>
    <w:rsid w:val="004E73DF"/>
    <w:rsid w:val="004F1D7C"/>
    <w:rsid w:val="00512576"/>
    <w:rsid w:val="00514681"/>
    <w:rsid w:val="00517F7E"/>
    <w:rsid w:val="00521567"/>
    <w:rsid w:val="00576EFC"/>
    <w:rsid w:val="00587E92"/>
    <w:rsid w:val="00590AE1"/>
    <w:rsid w:val="00592BF6"/>
    <w:rsid w:val="005A6E89"/>
    <w:rsid w:val="005B3FA4"/>
    <w:rsid w:val="005D3256"/>
    <w:rsid w:val="005F3F8E"/>
    <w:rsid w:val="005F5160"/>
    <w:rsid w:val="00610492"/>
    <w:rsid w:val="00650B26"/>
    <w:rsid w:val="006520AA"/>
    <w:rsid w:val="0066623C"/>
    <w:rsid w:val="00671FCD"/>
    <w:rsid w:val="006C124F"/>
    <w:rsid w:val="006C6E3C"/>
    <w:rsid w:val="006D67CD"/>
    <w:rsid w:val="00706384"/>
    <w:rsid w:val="007120B5"/>
    <w:rsid w:val="007424B0"/>
    <w:rsid w:val="007515C9"/>
    <w:rsid w:val="00793B17"/>
    <w:rsid w:val="007B24B0"/>
    <w:rsid w:val="007D22BF"/>
    <w:rsid w:val="008243FB"/>
    <w:rsid w:val="00893111"/>
    <w:rsid w:val="008F636A"/>
    <w:rsid w:val="009040E9"/>
    <w:rsid w:val="00927EC7"/>
    <w:rsid w:val="00987FC3"/>
    <w:rsid w:val="00992092"/>
    <w:rsid w:val="009C4FF0"/>
    <w:rsid w:val="009D1977"/>
    <w:rsid w:val="009D5A8E"/>
    <w:rsid w:val="009D7921"/>
    <w:rsid w:val="009E61B2"/>
    <w:rsid w:val="009F2E27"/>
    <w:rsid w:val="009F47BF"/>
    <w:rsid w:val="00A05845"/>
    <w:rsid w:val="00A25974"/>
    <w:rsid w:val="00A26F0E"/>
    <w:rsid w:val="00A570DF"/>
    <w:rsid w:val="00A66500"/>
    <w:rsid w:val="00A779ED"/>
    <w:rsid w:val="00A94914"/>
    <w:rsid w:val="00AA5E4A"/>
    <w:rsid w:val="00AE2EAA"/>
    <w:rsid w:val="00AF3E02"/>
    <w:rsid w:val="00B037E3"/>
    <w:rsid w:val="00B06332"/>
    <w:rsid w:val="00B06586"/>
    <w:rsid w:val="00B404ED"/>
    <w:rsid w:val="00B91E30"/>
    <w:rsid w:val="00BB006B"/>
    <w:rsid w:val="00BF2798"/>
    <w:rsid w:val="00BF2CCE"/>
    <w:rsid w:val="00C021B3"/>
    <w:rsid w:val="00C035FE"/>
    <w:rsid w:val="00C0590C"/>
    <w:rsid w:val="00C2782F"/>
    <w:rsid w:val="00C75C91"/>
    <w:rsid w:val="00C80C99"/>
    <w:rsid w:val="00C82116"/>
    <w:rsid w:val="00C82FF1"/>
    <w:rsid w:val="00C83B84"/>
    <w:rsid w:val="00C94ADA"/>
    <w:rsid w:val="00D21C83"/>
    <w:rsid w:val="00D31B5C"/>
    <w:rsid w:val="00D37837"/>
    <w:rsid w:val="00D44CAF"/>
    <w:rsid w:val="00DB2C00"/>
    <w:rsid w:val="00DE7A8E"/>
    <w:rsid w:val="00DF0E6B"/>
    <w:rsid w:val="00E02DDE"/>
    <w:rsid w:val="00E2375C"/>
    <w:rsid w:val="00E36CF4"/>
    <w:rsid w:val="00E55FE3"/>
    <w:rsid w:val="00E60A21"/>
    <w:rsid w:val="00EB08FC"/>
    <w:rsid w:val="00EE1980"/>
    <w:rsid w:val="00F139D3"/>
    <w:rsid w:val="00F16EF5"/>
    <w:rsid w:val="00F214A2"/>
    <w:rsid w:val="00F25FEA"/>
    <w:rsid w:val="00F57470"/>
    <w:rsid w:val="00F576A6"/>
    <w:rsid w:val="00F616CD"/>
    <w:rsid w:val="00F94A23"/>
    <w:rsid w:val="00FD4A97"/>
    <w:rsid w:val="00FD5C6C"/>
    <w:rsid w:val="00FD759A"/>
    <w:rsid w:val="00FF12DA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uiPriority w:val="99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Normal (Web)"/>
    <w:basedOn w:val="a"/>
    <w:uiPriority w:val="99"/>
    <w:unhideWhenUsed/>
    <w:rsid w:val="00C94A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1D3C01"/>
    <w:pPr>
      <w:suppressAutoHyphens/>
      <w:snapToGrid w:val="0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  <w:style w:type="paragraph" w:styleId="a8">
    <w:name w:val="Body Text"/>
    <w:basedOn w:val="a"/>
    <w:link w:val="a9"/>
    <w:rsid w:val="00B404ED"/>
    <w:pPr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404E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B4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04ED"/>
    <w:rPr>
      <w:rFonts w:ascii="Courier New" w:eastAsia="Calibri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1D7A-30C8-4589-92AD-11FABA68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2025-06-25T09:10:00Z</cp:lastPrinted>
  <dcterms:created xsi:type="dcterms:W3CDTF">2025-07-04T11:48:00Z</dcterms:created>
  <dcterms:modified xsi:type="dcterms:W3CDTF">2025-07-04T11:48:00Z</dcterms:modified>
</cp:coreProperties>
</file>