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030C5A">
        <w:rPr>
          <w:sz w:val="28"/>
          <w:szCs w:val="28"/>
          <w:lang w:val="uk-UA"/>
        </w:rPr>
        <w:t>третя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7CE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030C5A">
        <w:rPr>
          <w:sz w:val="28"/>
          <w:szCs w:val="28"/>
          <w:lang w:val="uk-UA"/>
        </w:rPr>
        <w:t>ГОДЗІМОВСЬКОЇ Д.Ю.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030C5A">
        <w:rPr>
          <w:rFonts w:cs="Courier New"/>
          <w:sz w:val="28"/>
          <w:szCs w:val="28"/>
          <w:lang w:val="uk-UA"/>
        </w:rPr>
        <w:t>ГОДЗІМОВСЬКОЇ Д.Ю.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30C5A">
        <w:rPr>
          <w:rFonts w:cs="Courier New"/>
          <w:sz w:val="28"/>
          <w:szCs w:val="28"/>
          <w:lang w:val="uk-UA"/>
        </w:rPr>
        <w:t>25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030C5A">
        <w:rPr>
          <w:rFonts w:cs="Courier New"/>
          <w:sz w:val="28"/>
          <w:szCs w:val="28"/>
          <w:lang w:val="uk-UA"/>
        </w:rPr>
        <w:t>3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030C5A">
        <w:rPr>
          <w:rFonts w:cs="Courier New"/>
          <w:sz w:val="28"/>
          <w:szCs w:val="28"/>
          <w:lang w:val="uk-UA"/>
        </w:rPr>
        <w:t>ГОДЗІМОВСЬКОЇ Діани Юріївни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2024-06-12T09:37:00Z</cp:lastPrinted>
  <dcterms:created xsi:type="dcterms:W3CDTF">2025-03-25T12:39:00Z</dcterms:created>
  <dcterms:modified xsi:type="dcterms:W3CDTF">2025-03-25T12:39:00Z</dcterms:modified>
</cp:coreProperties>
</file>