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F4" w:rsidRPr="002F04F4" w:rsidRDefault="00744C1D" w:rsidP="002F04F4">
      <w:pPr>
        <w:tabs>
          <w:tab w:val="left" w:pos="-9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F04F4">
        <w:t xml:space="preserve">               </w:t>
      </w:r>
      <w:r w:rsidR="002F04F4">
        <w:tab/>
      </w:r>
      <w:r w:rsidR="002F04F4">
        <w:tab/>
      </w:r>
      <w:r w:rsidR="002F04F4">
        <w:tab/>
      </w:r>
      <w:r w:rsidR="002F04F4">
        <w:tab/>
      </w:r>
      <w:r w:rsidR="002F04F4">
        <w:tab/>
      </w:r>
      <w:r w:rsidR="002F04F4">
        <w:tab/>
      </w:r>
      <w:r w:rsidR="002F04F4">
        <w:tab/>
      </w:r>
      <w:r w:rsidR="002F04F4">
        <w:tab/>
      </w:r>
      <w:r w:rsidR="002F04F4">
        <w:tab/>
      </w:r>
      <w:r w:rsidR="002F04F4">
        <w:tab/>
        <w:t xml:space="preserve"> </w:t>
      </w:r>
      <w:r w:rsidR="00B71E0C">
        <w:t xml:space="preserve">            </w:t>
      </w:r>
      <w:r w:rsidR="002F04F4" w:rsidRPr="002F04F4"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2F04F4" w:rsidRPr="00B43CAF" w:rsidRDefault="002F04F4" w:rsidP="002F04F4">
      <w:pPr>
        <w:pStyle w:val="a6"/>
        <w:spacing w:line="276" w:lineRule="auto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У  К  Р  А  Ї  Н  А</w:t>
      </w:r>
    </w:p>
    <w:p w:rsidR="002F04F4" w:rsidRPr="00B43CAF" w:rsidRDefault="002F04F4" w:rsidP="002F04F4">
      <w:pPr>
        <w:pStyle w:val="a4"/>
        <w:spacing w:line="276" w:lineRule="auto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2F04F4" w:rsidRPr="00B43CAF" w:rsidRDefault="002F04F4" w:rsidP="002F04F4">
      <w:pPr>
        <w:pStyle w:val="a4"/>
        <w:spacing w:line="276" w:lineRule="auto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2F04F4" w:rsidRPr="009938AF" w:rsidRDefault="002F04F4" w:rsidP="002F04F4">
      <w:pPr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Восьме скликання</w:t>
      </w:r>
    </w:p>
    <w:p w:rsidR="002F04F4" w:rsidRPr="009938AF" w:rsidRDefault="002F04F4" w:rsidP="002F04F4">
      <w:pPr>
        <w:spacing w:line="276" w:lineRule="auto"/>
        <w:ind w:right="-1"/>
        <w:jc w:val="center"/>
        <w:rPr>
          <w:sz w:val="28"/>
          <w:szCs w:val="28"/>
        </w:rPr>
      </w:pPr>
      <w:r w:rsidRPr="009938AF">
        <w:rPr>
          <w:sz w:val="28"/>
          <w:szCs w:val="28"/>
        </w:rPr>
        <w:t>(</w:t>
      </w:r>
      <w:r>
        <w:rPr>
          <w:sz w:val="28"/>
          <w:szCs w:val="28"/>
        </w:rPr>
        <w:t>Дванадцята сесія</w:t>
      </w:r>
      <w:r w:rsidRPr="009938AF">
        <w:rPr>
          <w:sz w:val="28"/>
          <w:szCs w:val="28"/>
        </w:rPr>
        <w:t>)</w:t>
      </w:r>
    </w:p>
    <w:p w:rsidR="002F04F4" w:rsidRPr="00A10375" w:rsidRDefault="002F04F4" w:rsidP="002F04F4">
      <w:pPr>
        <w:pStyle w:val="1"/>
        <w:spacing w:line="360" w:lineRule="auto"/>
        <w:ind w:right="-1"/>
        <w:rPr>
          <w:b w:val="0"/>
          <w:sz w:val="32"/>
        </w:rPr>
      </w:pPr>
      <w:r w:rsidRPr="00A10375">
        <w:rPr>
          <w:b w:val="0"/>
          <w:sz w:val="32"/>
        </w:rPr>
        <w:t xml:space="preserve">Р І Ш Е Н </w:t>
      </w:r>
      <w:proofErr w:type="spellStart"/>
      <w:r w:rsidRPr="00A10375">
        <w:rPr>
          <w:b w:val="0"/>
          <w:sz w:val="32"/>
        </w:rPr>
        <w:t>Н</w:t>
      </w:r>
      <w:proofErr w:type="spellEnd"/>
      <w:r w:rsidRPr="00A10375">
        <w:rPr>
          <w:b w:val="0"/>
          <w:sz w:val="32"/>
        </w:rPr>
        <w:t xml:space="preserve"> Я</w:t>
      </w:r>
    </w:p>
    <w:p w:rsidR="002F04F4" w:rsidRPr="00A10375" w:rsidRDefault="002F04F4" w:rsidP="002F04F4">
      <w:pPr>
        <w:pStyle w:val="11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4139"/>
        <w:gridCol w:w="1189"/>
        <w:gridCol w:w="4166"/>
      </w:tblGrid>
      <w:tr w:rsidR="002F04F4" w:rsidRPr="0062194C" w:rsidTr="005D4001">
        <w:tc>
          <w:tcPr>
            <w:tcW w:w="5328" w:type="dxa"/>
            <w:gridSpan w:val="2"/>
          </w:tcPr>
          <w:p w:rsidR="002F04F4" w:rsidRPr="0062194C" w:rsidRDefault="002F04F4" w:rsidP="005D4001">
            <w:pPr>
              <w:pStyle w:val="11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</w:t>
            </w:r>
            <w:r w:rsidRPr="0062194C">
              <w:rPr>
                <w:rFonts w:ascii="Times New Roman" w:hAnsi="Times New Roman"/>
                <w:bCs/>
                <w:szCs w:val="28"/>
              </w:rPr>
              <w:t>ід</w:t>
            </w:r>
            <w:r>
              <w:rPr>
                <w:rFonts w:ascii="Times New Roman" w:hAnsi="Times New Roman"/>
                <w:bCs/>
                <w:szCs w:val="28"/>
              </w:rPr>
              <w:t xml:space="preserve"> «__» ________</w:t>
            </w:r>
            <w:r>
              <w:rPr>
                <w:rFonts w:ascii="Times New Roman" w:hAnsi="Times New Roman"/>
                <w:bCs/>
                <w:i/>
                <w:szCs w:val="28"/>
              </w:rPr>
              <w:t xml:space="preserve"> </w:t>
            </w:r>
            <w:r w:rsidRPr="0062194C">
              <w:rPr>
                <w:rFonts w:ascii="Times New Roman" w:hAnsi="Times New Roman"/>
                <w:bCs/>
                <w:szCs w:val="28"/>
              </w:rPr>
              <w:t>20</w:t>
            </w:r>
            <w:r>
              <w:rPr>
                <w:rFonts w:ascii="Times New Roman" w:hAnsi="Times New Roman"/>
                <w:bCs/>
                <w:szCs w:val="28"/>
              </w:rPr>
              <w:t>22</w:t>
            </w:r>
            <w:r w:rsidRPr="0062194C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2F04F4" w:rsidRPr="0062194C" w:rsidRDefault="002F04F4" w:rsidP="005D4001">
            <w:pPr>
              <w:pStyle w:val="11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  <w:r w:rsidRPr="0062194C">
              <w:rPr>
                <w:rFonts w:ascii="Times New Roman" w:hAnsi="Times New Roman"/>
                <w:bCs/>
                <w:szCs w:val="28"/>
              </w:rPr>
              <w:t>№</w:t>
            </w:r>
            <w:r>
              <w:rPr>
                <w:rFonts w:ascii="Times New Roman" w:hAnsi="Times New Roman"/>
                <w:bCs/>
                <w:szCs w:val="28"/>
              </w:rPr>
              <w:t xml:space="preserve">___ </w:t>
            </w:r>
          </w:p>
        </w:tc>
      </w:tr>
      <w:tr w:rsidR="002F04F4" w:rsidRPr="0062194C" w:rsidTr="005D4001">
        <w:trPr>
          <w:gridAfter w:val="2"/>
          <w:wAfter w:w="5355" w:type="dxa"/>
        </w:trPr>
        <w:tc>
          <w:tcPr>
            <w:tcW w:w="4139" w:type="dxa"/>
          </w:tcPr>
          <w:p w:rsidR="002F04F4" w:rsidRPr="0062194C" w:rsidRDefault="002F04F4" w:rsidP="005D4001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</w:tbl>
    <w:p w:rsidR="00094B3C" w:rsidRDefault="00094B3C" w:rsidP="00094B3C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iCs/>
          <w:noProof w:val="0"/>
          <w:color w:val="333333"/>
          <w:sz w:val="28"/>
          <w:szCs w:val="28"/>
          <w:lang w:eastAsia="ru-RU"/>
        </w:rPr>
      </w:pPr>
      <w:r w:rsidRPr="00FC1F5A">
        <w:rPr>
          <w:rFonts w:ascii="Times New Roman" w:eastAsia="Times New Roman" w:hAnsi="Times New Roman" w:cs="Times New Roman"/>
          <w:iCs/>
          <w:noProof w:val="0"/>
          <w:color w:val="333333"/>
          <w:sz w:val="28"/>
          <w:szCs w:val="28"/>
          <w:lang w:eastAsia="ru-RU"/>
        </w:rPr>
        <w:t>Про звільнення від орендної плати</w:t>
      </w:r>
    </w:p>
    <w:p w:rsidR="00094B3C" w:rsidRDefault="00094B3C" w:rsidP="00094B3C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«Спортивний клуб «Карамель</w:t>
      </w:r>
    </w:p>
    <w:p w:rsidR="00094B3C" w:rsidRDefault="00094B3C" w:rsidP="00094B3C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iCs/>
          <w:noProof w:val="0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фітнес клуб»</w:t>
      </w:r>
    </w:p>
    <w:p w:rsidR="00094B3C" w:rsidRPr="00FC1F5A" w:rsidRDefault="00094B3C" w:rsidP="00094B3C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Cs/>
          <w:noProof w:val="0"/>
          <w:color w:val="333333"/>
          <w:sz w:val="28"/>
          <w:szCs w:val="28"/>
          <w:lang w:eastAsia="ru-RU"/>
        </w:rPr>
      </w:pPr>
      <w:r w:rsidRPr="00FC1F5A">
        <w:rPr>
          <w:rFonts w:ascii="Times New Roman" w:eastAsia="Times New Roman" w:hAnsi="Times New Roman" w:cs="Times New Roman"/>
          <w:iCs/>
          <w:noProof w:val="0"/>
          <w:color w:val="333333"/>
          <w:sz w:val="28"/>
          <w:szCs w:val="28"/>
          <w:lang w:eastAsia="ru-RU"/>
        </w:rPr>
        <w:t xml:space="preserve"> </w:t>
      </w:r>
    </w:p>
    <w:p w:rsidR="00FB392F" w:rsidRDefault="006F2D85" w:rsidP="00FB392F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Розглянувши клопотання  Громадської Організації «Спортивний клуб «Карамель фітнес клуб» від 30.05.2022 року №96/05-19,  </w:t>
      </w:r>
      <w:r w:rsidR="00FB392F">
        <w:rPr>
          <w:rFonts w:ascii="Times New Roman" w:eastAsia="Times New Roman" w:hAnsi="Times New Roman" w:cs="Times New Roman"/>
          <w:iCs/>
          <w:noProof w:val="0"/>
          <w:color w:val="333333"/>
          <w:sz w:val="28"/>
          <w:szCs w:val="28"/>
          <w:lang w:eastAsia="ru-RU"/>
        </w:rPr>
        <w:t>відповідно до</w:t>
      </w:r>
      <w:r w:rsidR="00FB392F" w:rsidRPr="00131E4E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 xml:space="preserve"> Законів України «Про затвердження Указу Президента України «Про введення воєнного стану в Україні», «Про місцеве самоврядування в Україні»,</w:t>
      </w:r>
      <w:r w:rsidR="00FB392F" w:rsidRPr="00AB02B5">
        <w:rPr>
          <w:rFonts w:ascii="Times New Roman" w:eastAsia="Times New Roman" w:hAnsi="Times New Roman" w:cs="Times New Roman"/>
          <w:color w:val="252B33"/>
          <w:sz w:val="28"/>
          <w:szCs w:val="28"/>
          <w:lang w:val="ru-RU" w:eastAsia="ru-RU"/>
        </w:rPr>
        <w:t>  </w:t>
      </w:r>
      <w:r w:rsidR="00FB392F" w:rsidRPr="00FC1F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B39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«Про оренду державного та комунального майна»</w:t>
      </w:r>
      <w:r w:rsidR="00FB392F" w:rsidRPr="00FC1F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FB392F" w:rsidRPr="00FC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</w:t>
      </w:r>
      <w:r w:rsidR="00FB3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B392F" w:rsidRPr="00FC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Кабінету Міністрів України "Про</w:t>
      </w:r>
      <w:r w:rsidR="00FB3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особливості оренди державного та комунального майна у період воєнного стану»" від 27.05.</w:t>
      </w:r>
      <w:r w:rsidR="00FB392F" w:rsidRPr="00FC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FB3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B392F" w:rsidRPr="00FC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 </w:t>
      </w:r>
      <w:r w:rsidR="00FB392F">
        <w:rPr>
          <w:rFonts w:ascii="Times New Roman" w:hAnsi="Times New Roman" w:cs="Times New Roman"/>
          <w:sz w:val="28"/>
          <w:szCs w:val="28"/>
          <w:shd w:val="clear" w:color="auto" w:fill="FFFFFF"/>
        </w:rPr>
        <w:t>№634</w:t>
      </w:r>
      <w:r w:rsidR="00FB3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відповідно до рекомендації постійної комісії районної ради </w:t>
      </w:r>
      <w:r w:rsidR="00FB392F" w:rsidRPr="00D71919">
        <w:rPr>
          <w:rFonts w:ascii="Times New Roman" w:hAnsi="Times New Roman"/>
          <w:sz w:val="28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 w:rsidR="00FB3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районна рада</w:t>
      </w:r>
    </w:p>
    <w:p w:rsidR="00094B3C" w:rsidRDefault="00094B3C" w:rsidP="00FB392F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вирішила :</w:t>
      </w:r>
    </w:p>
    <w:p w:rsidR="00FB392F" w:rsidRDefault="00FB392F" w:rsidP="00FB392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7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Звільнити </w:t>
      </w:r>
      <w:r w:rsidR="00EE7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ГромадськуОрганізацію «Спортивний клуб «Карамель фітнес клуб» </w:t>
      </w:r>
      <w:r w:rsidRPr="000719B2">
        <w:rPr>
          <w:rFonts w:ascii="Times New Roman" w:hAnsi="Times New Roman" w:cs="Times New Roman"/>
          <w:sz w:val="28"/>
          <w:szCs w:val="28"/>
        </w:rPr>
        <w:t xml:space="preserve">від сплати визначеної орендної плати відповідно до умов </w:t>
      </w:r>
      <w:r>
        <w:rPr>
          <w:rFonts w:ascii="Times New Roman" w:hAnsi="Times New Roman" w:cs="Times New Roman"/>
          <w:sz w:val="28"/>
          <w:szCs w:val="28"/>
        </w:rPr>
        <w:t xml:space="preserve">Додаткової угоди від 30.04.2021 року №116 до </w:t>
      </w:r>
      <w:r w:rsidRPr="000719B2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19B2">
        <w:rPr>
          <w:rFonts w:ascii="Times New Roman" w:hAnsi="Times New Roman" w:cs="Times New Roman"/>
          <w:sz w:val="28"/>
          <w:szCs w:val="28"/>
        </w:rPr>
        <w:t xml:space="preserve"> оренди майна, що є спільною власністю територіальних громад Млинівського району від 16.01.2018 року та до умов </w:t>
      </w:r>
      <w:r>
        <w:rPr>
          <w:rFonts w:ascii="Times New Roman" w:hAnsi="Times New Roman" w:cs="Times New Roman"/>
          <w:sz w:val="28"/>
          <w:szCs w:val="28"/>
        </w:rPr>
        <w:t xml:space="preserve">Додаткової угоди від 30.04.2021 року №117 до </w:t>
      </w:r>
      <w:r w:rsidRPr="000719B2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19B2">
        <w:rPr>
          <w:rFonts w:ascii="Times New Roman" w:hAnsi="Times New Roman" w:cs="Times New Roman"/>
          <w:sz w:val="28"/>
          <w:szCs w:val="28"/>
        </w:rPr>
        <w:t xml:space="preserve"> оренди майна, що є спільною власністю територіальних громад Млинівського району від 10.09.2018 року ГО «Спортивний клуб «Карамель фітнес клуб»</w:t>
      </w:r>
      <w:r>
        <w:rPr>
          <w:rFonts w:ascii="Times New Roman" w:hAnsi="Times New Roman" w:cs="Times New Roman"/>
          <w:sz w:val="28"/>
          <w:szCs w:val="28"/>
        </w:rPr>
        <w:t xml:space="preserve"> з 01 березня 2022 року по 30 квітня  2022 року включно</w:t>
      </w:r>
      <w:r w:rsidRPr="00B71E0C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 xml:space="preserve"> у зв»язку 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 xml:space="preserve">з </w:t>
      </w:r>
      <w:r w:rsidRPr="00B71E0C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фактичним припинення використання орендованого майна</w:t>
      </w:r>
      <w:r w:rsidRPr="00B71E0C">
        <w:rPr>
          <w:rFonts w:ascii="Times New Roman" w:hAnsi="Times New Roman" w:cs="Times New Roman"/>
          <w:sz w:val="28"/>
          <w:szCs w:val="28"/>
        </w:rPr>
        <w:t>.</w:t>
      </w:r>
    </w:p>
    <w:p w:rsidR="00276163" w:rsidRPr="00276163" w:rsidRDefault="00276163" w:rsidP="00094B3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76163">
        <w:rPr>
          <w:rFonts w:ascii="Times New Roman" w:hAnsi="Times New Roman" w:cs="Times New Roman"/>
          <w:sz w:val="28"/>
          <w:szCs w:val="28"/>
        </w:rPr>
        <w:t xml:space="preserve">2. </w:t>
      </w:r>
      <w:r w:rsidRPr="002761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Здійснити перерахунок орендної плати відповідно до пункту 1 цього рішення на підставі заяв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</w:t>
      </w:r>
      <w:r w:rsidRPr="002761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орендар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r w:rsidR="00A8634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094B3C" w:rsidRDefault="00276163" w:rsidP="00B71E0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4B3C" w:rsidRPr="003E35CD">
        <w:rPr>
          <w:rFonts w:ascii="Times New Roman" w:hAnsi="Times New Roman" w:cs="Times New Roman"/>
          <w:sz w:val="28"/>
          <w:szCs w:val="28"/>
        </w:rPr>
        <w:t xml:space="preserve">. </w:t>
      </w:r>
      <w:r w:rsidR="00B71E0C" w:rsidRPr="00527B5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Контроль за виконанням даного рішення покласти на постійну комісію районної ради </w:t>
      </w:r>
      <w:r w:rsidR="00B71E0C" w:rsidRPr="00D71919">
        <w:rPr>
          <w:rFonts w:ascii="Times New Roman" w:hAnsi="Times New Roman"/>
          <w:sz w:val="28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 w:rsidR="00B71E0C">
        <w:rPr>
          <w:rFonts w:ascii="Times New Roman" w:hAnsi="Times New Roman"/>
          <w:sz w:val="28"/>
          <w:szCs w:val="28"/>
        </w:rPr>
        <w:t>.</w:t>
      </w:r>
    </w:p>
    <w:p w:rsidR="00B71E0C" w:rsidRDefault="00B71E0C" w:rsidP="00B71E0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9017E8" w:rsidRPr="00B71E0C" w:rsidRDefault="009017E8" w:rsidP="00B71E0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94B3C" w:rsidRPr="003E35CD" w:rsidRDefault="00094B3C" w:rsidP="00B71E0C">
      <w:pPr>
        <w:rPr>
          <w:rFonts w:ascii="Times New Roman" w:hAnsi="Times New Roman" w:cs="Times New Roman"/>
          <w:b/>
          <w:sz w:val="28"/>
          <w:szCs w:val="28"/>
        </w:rPr>
      </w:pPr>
    </w:p>
    <w:p w:rsidR="00F51456" w:rsidRPr="00B71E0C" w:rsidRDefault="00094B3C" w:rsidP="00B71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5CD">
        <w:rPr>
          <w:rFonts w:ascii="Times New Roman" w:hAnsi="Times New Roman" w:cs="Times New Roman"/>
          <w:sz w:val="28"/>
          <w:szCs w:val="28"/>
        </w:rPr>
        <w:t xml:space="preserve">Голова ради                                                          </w:t>
      </w:r>
      <w:r w:rsidR="00FB392F">
        <w:rPr>
          <w:rFonts w:ascii="Times New Roman" w:hAnsi="Times New Roman" w:cs="Times New Roman"/>
          <w:sz w:val="28"/>
          <w:szCs w:val="28"/>
        </w:rPr>
        <w:t>Віктор КОВАЛЬОВ</w:t>
      </w:r>
    </w:p>
    <w:sectPr w:rsidR="00F51456" w:rsidRPr="00B71E0C" w:rsidSect="00B71E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B3C"/>
    <w:rsid w:val="00094B3C"/>
    <w:rsid w:val="000979A3"/>
    <w:rsid w:val="000B4334"/>
    <w:rsid w:val="000B6CDE"/>
    <w:rsid w:val="001B1B12"/>
    <w:rsid w:val="001D7BCE"/>
    <w:rsid w:val="0023163E"/>
    <w:rsid w:val="0026004E"/>
    <w:rsid w:val="00276163"/>
    <w:rsid w:val="00282EE8"/>
    <w:rsid w:val="002E11DD"/>
    <w:rsid w:val="002F04F4"/>
    <w:rsid w:val="003722CE"/>
    <w:rsid w:val="00377A69"/>
    <w:rsid w:val="00397B48"/>
    <w:rsid w:val="004D6D04"/>
    <w:rsid w:val="005073B8"/>
    <w:rsid w:val="00532CE1"/>
    <w:rsid w:val="005A59B1"/>
    <w:rsid w:val="006A4C69"/>
    <w:rsid w:val="006F2D85"/>
    <w:rsid w:val="00725F60"/>
    <w:rsid w:val="00744C1D"/>
    <w:rsid w:val="00866F63"/>
    <w:rsid w:val="008D1663"/>
    <w:rsid w:val="009017E8"/>
    <w:rsid w:val="00950C73"/>
    <w:rsid w:val="009A2AED"/>
    <w:rsid w:val="009B3048"/>
    <w:rsid w:val="009E1182"/>
    <w:rsid w:val="009E3910"/>
    <w:rsid w:val="009F4956"/>
    <w:rsid w:val="00A8634F"/>
    <w:rsid w:val="00A95AFA"/>
    <w:rsid w:val="00AB02B5"/>
    <w:rsid w:val="00B71E0C"/>
    <w:rsid w:val="00C739E7"/>
    <w:rsid w:val="00C8590C"/>
    <w:rsid w:val="00C86CF6"/>
    <w:rsid w:val="00CA101F"/>
    <w:rsid w:val="00CA1635"/>
    <w:rsid w:val="00CD2D02"/>
    <w:rsid w:val="00E456D6"/>
    <w:rsid w:val="00EE7A16"/>
    <w:rsid w:val="00EF2602"/>
    <w:rsid w:val="00F21DE8"/>
    <w:rsid w:val="00F51456"/>
    <w:rsid w:val="00FB392F"/>
    <w:rsid w:val="00FC78E2"/>
    <w:rsid w:val="00FF036F"/>
    <w:rsid w:val="00FF2E7F"/>
    <w:rsid w:val="00FF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3C"/>
    <w:rPr>
      <w:noProof/>
      <w:lang w:val="uk-UA"/>
    </w:rPr>
  </w:style>
  <w:style w:type="paragraph" w:styleId="1">
    <w:name w:val="heading 1"/>
    <w:basedOn w:val="a"/>
    <w:next w:val="a"/>
    <w:link w:val="10"/>
    <w:qFormat/>
    <w:rsid w:val="002F04F4"/>
    <w:pPr>
      <w:keepNext/>
      <w:autoSpaceDE w:val="0"/>
      <w:autoSpaceDN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B3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F04F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1">
    <w:name w:val="Обычный1"/>
    <w:rsid w:val="002F04F4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4">
    <w:name w:val="Subtitle"/>
    <w:basedOn w:val="a"/>
    <w:link w:val="a5"/>
    <w:qFormat/>
    <w:rsid w:val="002F04F4"/>
    <w:pPr>
      <w:spacing w:line="240" w:lineRule="auto"/>
      <w:ind w:right="-668"/>
      <w:jc w:val="center"/>
    </w:pPr>
    <w:rPr>
      <w:rFonts w:ascii="Times New Roman" w:eastAsia="Times New Roman" w:hAnsi="Times New Roman" w:cs="Times New Roman"/>
      <w:b/>
      <w:noProof w:val="0"/>
      <w:sz w:val="36"/>
      <w:szCs w:val="20"/>
      <w:lang w:val="en-US" w:eastAsia="uk-UA"/>
    </w:rPr>
  </w:style>
  <w:style w:type="character" w:customStyle="1" w:styleId="a5">
    <w:name w:val="Подзаголовок Знак"/>
    <w:basedOn w:val="a0"/>
    <w:link w:val="a4"/>
    <w:rsid w:val="002F04F4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styleId="a6">
    <w:name w:val="Title"/>
    <w:basedOn w:val="a"/>
    <w:link w:val="a7"/>
    <w:qFormat/>
    <w:rsid w:val="002F04F4"/>
    <w:pPr>
      <w:spacing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8"/>
      <w:szCs w:val="24"/>
      <w:lang w:val="ru-RU" w:eastAsia="ru-RU"/>
    </w:rPr>
  </w:style>
  <w:style w:type="character" w:customStyle="1" w:styleId="a7">
    <w:name w:val="Название Знак"/>
    <w:basedOn w:val="a0"/>
    <w:link w:val="a6"/>
    <w:rsid w:val="002F04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</cp:lastModifiedBy>
  <cp:revision>2</cp:revision>
  <cp:lastPrinted>2022-06-14T07:14:00Z</cp:lastPrinted>
  <dcterms:created xsi:type="dcterms:W3CDTF">2022-06-24T09:38:00Z</dcterms:created>
  <dcterms:modified xsi:type="dcterms:W3CDTF">2022-06-24T09:38:00Z</dcterms:modified>
</cp:coreProperties>
</file>